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D531" w14:textId="77777777" w:rsidR="00A25A26" w:rsidRPr="00BA492D" w:rsidRDefault="00A25A26" w:rsidP="00A25A26">
      <w:pPr>
        <w:pStyle w:val="Nadpis1"/>
        <w:numPr>
          <w:ilvl w:val="0"/>
          <w:numId w:val="2"/>
        </w:numPr>
        <w:jc w:val="both"/>
        <w:rPr>
          <w:caps/>
          <w:sz w:val="36"/>
          <w:szCs w:val="32"/>
        </w:rPr>
      </w:pPr>
      <w:bookmarkStart w:id="0" w:name="_Toc360093692"/>
      <w:r w:rsidRPr="00BA492D">
        <w:rPr>
          <w:caps/>
          <w:sz w:val="36"/>
          <w:szCs w:val="32"/>
        </w:rPr>
        <w:t xml:space="preserve">Jazyk a </w:t>
      </w:r>
      <w:r w:rsidRPr="00BA492D">
        <w:rPr>
          <w:caps/>
          <w:sz w:val="36"/>
          <w:szCs w:val="36"/>
        </w:rPr>
        <w:t>jazyková</w:t>
      </w:r>
      <w:r w:rsidRPr="00BA492D">
        <w:rPr>
          <w:caps/>
          <w:sz w:val="36"/>
          <w:szCs w:val="32"/>
        </w:rPr>
        <w:t xml:space="preserve"> komunikace</w:t>
      </w:r>
      <w:bookmarkEnd w:id="0"/>
    </w:p>
    <w:p w14:paraId="17BB6550" w14:textId="77777777" w:rsidR="00A25A26" w:rsidRPr="00BA492D" w:rsidRDefault="00A25A26" w:rsidP="00A25A26">
      <w:pPr>
        <w:jc w:val="both"/>
        <w:rPr>
          <w:bCs/>
          <w:i w:val="0"/>
          <w:color w:val="auto"/>
          <w:sz w:val="22"/>
          <w:szCs w:val="22"/>
          <w:u w:val="single"/>
        </w:rPr>
      </w:pPr>
      <w:r w:rsidRPr="00BA492D">
        <w:rPr>
          <w:bCs/>
          <w:i w:val="0"/>
          <w:color w:val="auto"/>
          <w:sz w:val="22"/>
          <w:szCs w:val="22"/>
          <w:u w:val="single"/>
        </w:rPr>
        <w:t>Charakteristika vzdělávací oblasti</w:t>
      </w:r>
    </w:p>
    <w:p w14:paraId="0B2A5D7F" w14:textId="77777777" w:rsidR="00A25A26" w:rsidRPr="00BA492D" w:rsidRDefault="00A25A26" w:rsidP="00A25A26">
      <w:pPr>
        <w:jc w:val="both"/>
        <w:rPr>
          <w:b w:val="0"/>
          <w:i w:val="0"/>
          <w:color w:val="auto"/>
          <w:sz w:val="22"/>
          <w:szCs w:val="22"/>
        </w:rPr>
      </w:pPr>
      <w:r w:rsidRPr="00BA492D">
        <w:rPr>
          <w:b w:val="0"/>
          <w:i w:val="0"/>
          <w:color w:val="auto"/>
          <w:sz w:val="22"/>
          <w:szCs w:val="22"/>
        </w:rPr>
        <w:t>Vzdělávací oblast Jazyk a jazyková komunikace je realizována v povinných vyučovacích předmětech – český jazyk a literatura, anglický jazyk</w:t>
      </w:r>
      <w:r>
        <w:rPr>
          <w:b w:val="0"/>
          <w:i w:val="0"/>
          <w:color w:val="auto"/>
          <w:sz w:val="22"/>
          <w:szCs w:val="22"/>
        </w:rPr>
        <w:t>, druhý cizí ja</w:t>
      </w:r>
      <w:r w:rsidRPr="00BA492D">
        <w:rPr>
          <w:b w:val="0"/>
          <w:i w:val="0"/>
          <w:color w:val="auto"/>
          <w:sz w:val="22"/>
          <w:szCs w:val="22"/>
        </w:rPr>
        <w:t>zyk, ve volitelných předmětech konverzace v anglickém a německém jazyce</w:t>
      </w:r>
      <w:r>
        <w:rPr>
          <w:b w:val="0"/>
          <w:i w:val="0"/>
          <w:color w:val="auto"/>
          <w:sz w:val="22"/>
          <w:szCs w:val="22"/>
        </w:rPr>
        <w:t>.</w:t>
      </w:r>
    </w:p>
    <w:p w14:paraId="735183C9" w14:textId="77777777" w:rsidR="00A25A26" w:rsidRPr="00BA492D" w:rsidRDefault="00A25A26" w:rsidP="00A25A26">
      <w:pPr>
        <w:jc w:val="both"/>
        <w:rPr>
          <w:b w:val="0"/>
          <w:i w:val="0"/>
          <w:color w:val="auto"/>
          <w:sz w:val="22"/>
          <w:szCs w:val="22"/>
        </w:rPr>
      </w:pPr>
      <w:r w:rsidRPr="00BA492D">
        <w:rPr>
          <w:b w:val="0"/>
          <w:i w:val="0"/>
          <w:color w:val="auto"/>
          <w:sz w:val="22"/>
          <w:szCs w:val="22"/>
        </w:rPr>
        <w:t xml:space="preserve">Jazykové vzdělávání pojímáme jako cestu k rozvoji přesného a logického myšlení. Jazyk chápeme jako prostředek pro sdělování myšlenek a pocitů. </w:t>
      </w:r>
    </w:p>
    <w:p w14:paraId="1939AE22" w14:textId="77777777" w:rsidR="00A25A26" w:rsidRPr="00BA492D" w:rsidRDefault="00A25A26" w:rsidP="00A25A26">
      <w:pPr>
        <w:jc w:val="both"/>
        <w:rPr>
          <w:b w:val="0"/>
          <w:i w:val="0"/>
          <w:color w:val="auto"/>
          <w:sz w:val="22"/>
          <w:szCs w:val="22"/>
        </w:rPr>
      </w:pPr>
    </w:p>
    <w:p w14:paraId="54DA086C" w14:textId="77777777" w:rsidR="00A25A26" w:rsidRPr="00BA492D" w:rsidRDefault="00A25A26" w:rsidP="00A25A26">
      <w:pPr>
        <w:pStyle w:val="Nadpis2"/>
        <w:numPr>
          <w:ilvl w:val="1"/>
          <w:numId w:val="2"/>
        </w:numPr>
        <w:jc w:val="both"/>
        <w:rPr>
          <w:smallCaps/>
          <w:szCs w:val="28"/>
        </w:rPr>
      </w:pPr>
      <w:r w:rsidRPr="00BA492D">
        <w:rPr>
          <w:smallCaps/>
          <w:szCs w:val="28"/>
        </w:rPr>
        <w:t xml:space="preserve"> </w:t>
      </w:r>
      <w:bookmarkStart w:id="1" w:name="_Toc360093693"/>
      <w:r w:rsidRPr="00BA492D">
        <w:rPr>
          <w:smallCaps/>
          <w:szCs w:val="28"/>
        </w:rPr>
        <w:t>Anglický jazyk</w:t>
      </w:r>
      <w:bookmarkEnd w:id="1"/>
    </w:p>
    <w:p w14:paraId="4B81E84E" w14:textId="77777777" w:rsidR="00A25A26" w:rsidRPr="00BA492D" w:rsidRDefault="00A25A26" w:rsidP="00A25A26">
      <w:pPr>
        <w:pStyle w:val="Nadpis3"/>
        <w:numPr>
          <w:ilvl w:val="2"/>
          <w:numId w:val="2"/>
        </w:numPr>
        <w:jc w:val="both"/>
      </w:pPr>
      <w:r w:rsidRPr="00BA492D">
        <w:t>Charakteristika vyučovacího předmětu</w:t>
      </w:r>
    </w:p>
    <w:p w14:paraId="51B9E6B4" w14:textId="3F50D6A9" w:rsidR="00A25A26" w:rsidRPr="00BC1E4F" w:rsidRDefault="00A25A26" w:rsidP="00A25A26">
      <w:pPr>
        <w:rPr>
          <w:b w:val="0"/>
          <w:i w:val="0"/>
          <w:color w:val="auto"/>
          <w:sz w:val="22"/>
          <w:szCs w:val="22"/>
        </w:rPr>
      </w:pPr>
      <w:r w:rsidRPr="00843F4C">
        <w:rPr>
          <w:b w:val="0"/>
          <w:i w:val="0"/>
          <w:color w:val="auto"/>
          <w:sz w:val="22"/>
          <w:szCs w:val="22"/>
        </w:rPr>
        <w:t xml:space="preserve">Cílem výuky je, aby žák dosáhl očekávaných výstupů vzdělávacího oboru Cizí jazyk podle Rámcově vzdělávacího programu pro základní vzdělávání. Osvojení anglického jazyka má význam pro budoucí zapojení žáků do vzájemné komunikace mezi národy jak v Evropě, tak i ve světě. </w:t>
      </w:r>
      <w:r w:rsidRPr="00843F4C">
        <w:rPr>
          <w:b w:val="0"/>
          <w:i w:val="0"/>
          <w:color w:val="auto"/>
          <w:sz w:val="22"/>
        </w:rPr>
        <w:t xml:space="preserve">Angličtina je jedním z jednacích jazyků mezinárodních organizací. Proniká však i do každodenního života dětí. S angličtinou se pravidelně </w:t>
      </w:r>
      <w:r w:rsidR="00925B8B" w:rsidRPr="00843F4C">
        <w:rPr>
          <w:b w:val="0"/>
          <w:i w:val="0"/>
          <w:color w:val="auto"/>
          <w:sz w:val="22"/>
        </w:rPr>
        <w:t>setkáváme prostřednictvím</w:t>
      </w:r>
      <w:r w:rsidRPr="00843F4C">
        <w:rPr>
          <w:b w:val="0"/>
          <w:i w:val="0"/>
          <w:color w:val="auto"/>
          <w:sz w:val="22"/>
        </w:rPr>
        <w:t xml:space="preserve"> nápisů na zboží v obchodech, v populární hudbě, ve filmu i při práci s počítačem</w:t>
      </w:r>
      <w:r w:rsidRPr="00BC1E4F">
        <w:rPr>
          <w:b w:val="0"/>
          <w:i w:val="0"/>
          <w:color w:val="auto"/>
          <w:sz w:val="22"/>
          <w:szCs w:val="22"/>
        </w:rPr>
        <w:t xml:space="preserve">. </w:t>
      </w:r>
    </w:p>
    <w:p w14:paraId="63D47695" w14:textId="77777777" w:rsidR="00A25A26" w:rsidRDefault="00A25A26" w:rsidP="00A25A26">
      <w:pPr>
        <w:rPr>
          <w:b w:val="0"/>
          <w:i w:val="0"/>
          <w:color w:val="auto"/>
          <w:sz w:val="22"/>
          <w:szCs w:val="22"/>
        </w:rPr>
      </w:pPr>
    </w:p>
    <w:p w14:paraId="68D6213F" w14:textId="77777777" w:rsidR="00A25A26" w:rsidRPr="00843F4C" w:rsidRDefault="00A25A26" w:rsidP="00A25A26">
      <w:pPr>
        <w:rPr>
          <w:b w:val="0"/>
          <w:i w:val="0"/>
          <w:color w:val="auto"/>
          <w:sz w:val="22"/>
          <w:szCs w:val="22"/>
        </w:rPr>
      </w:pPr>
      <w:r w:rsidRPr="00BC1E4F">
        <w:rPr>
          <w:b w:val="0"/>
          <w:i w:val="0"/>
          <w:color w:val="auto"/>
          <w:sz w:val="22"/>
          <w:szCs w:val="22"/>
        </w:rPr>
        <w:t>1.</w:t>
      </w:r>
      <w:r>
        <w:rPr>
          <w:b w:val="0"/>
          <w:i w:val="0"/>
          <w:color w:val="auto"/>
          <w:sz w:val="22"/>
          <w:szCs w:val="22"/>
        </w:rPr>
        <w:t xml:space="preserve"> stupeň</w:t>
      </w:r>
    </w:p>
    <w:p w14:paraId="79C65609" w14:textId="77777777" w:rsidR="00A25A26" w:rsidRPr="00BC1E4F" w:rsidRDefault="00A25A26" w:rsidP="00A25A26">
      <w:pPr>
        <w:rPr>
          <w:b w:val="0"/>
          <w:i w:val="0"/>
          <w:color w:val="auto"/>
          <w:sz w:val="22"/>
          <w:szCs w:val="22"/>
        </w:rPr>
      </w:pPr>
      <w:r w:rsidRPr="00843F4C">
        <w:rPr>
          <w:b w:val="0"/>
          <w:i w:val="0"/>
          <w:color w:val="auto"/>
          <w:sz w:val="22"/>
          <w:szCs w:val="22"/>
        </w:rPr>
        <w:t>Žáci se připravují na praktické užití jazyka.</w:t>
      </w:r>
      <w:r>
        <w:rPr>
          <w:b w:val="0"/>
          <w:i w:val="0"/>
          <w:color w:val="auto"/>
          <w:sz w:val="22"/>
          <w:szCs w:val="22"/>
        </w:rPr>
        <w:t xml:space="preserve"> </w:t>
      </w:r>
      <w:r w:rsidRPr="00BC1E4F">
        <w:rPr>
          <w:b w:val="0"/>
          <w:i w:val="0"/>
          <w:color w:val="auto"/>
          <w:sz w:val="22"/>
          <w:szCs w:val="22"/>
        </w:rPr>
        <w:t>Cílem je probuzení zájmu o studium cizího jazyka.</w:t>
      </w:r>
    </w:p>
    <w:p w14:paraId="48DF838A" w14:textId="77777777" w:rsidR="00A25A26" w:rsidRDefault="00A25A26" w:rsidP="00A25A26">
      <w:pPr>
        <w:rPr>
          <w:b w:val="0"/>
          <w:i w:val="0"/>
          <w:color w:val="auto"/>
          <w:sz w:val="22"/>
          <w:szCs w:val="22"/>
        </w:rPr>
      </w:pPr>
      <w:r w:rsidRPr="00843F4C">
        <w:rPr>
          <w:b w:val="0"/>
          <w:i w:val="0"/>
          <w:color w:val="auto"/>
          <w:sz w:val="22"/>
        </w:rPr>
        <w:t>Pozornost v hodinách je zaměřena na nácvik porozumění mluvenému slovu, na osvojení slovní zásoby, zvukové podo</w:t>
      </w:r>
      <w:r w:rsidRPr="00BA492D">
        <w:rPr>
          <w:b w:val="0"/>
          <w:i w:val="0"/>
          <w:color w:val="auto"/>
          <w:sz w:val="22"/>
        </w:rPr>
        <w:t xml:space="preserve">by angličtiny a na gramatiku. Žáci pracují s bohatým obrazovým materiálem v učebnici a v pracovním sešitě. V kombinaci se zvukovou nahrávkou napodobují správnou výslovnost mluvčích. </w:t>
      </w:r>
    </w:p>
    <w:p w14:paraId="41C6311B" w14:textId="77777777" w:rsidR="00A25A26" w:rsidRDefault="00A25A26" w:rsidP="00A25A26">
      <w:pPr>
        <w:ind w:left="360"/>
        <w:rPr>
          <w:b w:val="0"/>
          <w:i w:val="0"/>
          <w:color w:val="auto"/>
          <w:sz w:val="22"/>
          <w:szCs w:val="22"/>
        </w:rPr>
      </w:pPr>
    </w:p>
    <w:p w14:paraId="6B56A8D4" w14:textId="77777777" w:rsidR="00A25A26" w:rsidRPr="00BC1E4F" w:rsidRDefault="00A25A26" w:rsidP="00A25A26">
      <w:pPr>
        <w:numPr>
          <w:ilvl w:val="0"/>
          <w:numId w:val="2"/>
        </w:numPr>
        <w:rPr>
          <w:b w:val="0"/>
          <w:i w:val="0"/>
          <w:color w:val="auto"/>
          <w:sz w:val="22"/>
          <w:szCs w:val="22"/>
        </w:rPr>
      </w:pPr>
      <w:r w:rsidRPr="00BC1E4F">
        <w:rPr>
          <w:b w:val="0"/>
          <w:i w:val="0"/>
          <w:color w:val="auto"/>
          <w:sz w:val="22"/>
          <w:szCs w:val="22"/>
        </w:rPr>
        <w:t xml:space="preserve">stupeň </w:t>
      </w:r>
    </w:p>
    <w:p w14:paraId="7697CCEA" w14:textId="77777777" w:rsidR="00A25A26" w:rsidRPr="00843F4C" w:rsidRDefault="00A25A26" w:rsidP="00A25A26">
      <w:pPr>
        <w:rPr>
          <w:b w:val="0"/>
          <w:i w:val="0"/>
          <w:color w:val="auto"/>
          <w:sz w:val="22"/>
          <w:szCs w:val="22"/>
        </w:rPr>
      </w:pPr>
      <w:r>
        <w:rPr>
          <w:b w:val="0"/>
          <w:i w:val="0"/>
          <w:color w:val="auto"/>
          <w:sz w:val="22"/>
          <w:szCs w:val="22"/>
        </w:rPr>
        <w:t xml:space="preserve">Vzdělávání v tomto předmětu směřuje k dosažení úrovně A2 podle Společného evropského referenčního rámce pro jazyky. </w:t>
      </w:r>
      <w:r w:rsidRPr="00843F4C">
        <w:rPr>
          <w:b w:val="0"/>
          <w:i w:val="0"/>
          <w:color w:val="auto"/>
          <w:sz w:val="22"/>
          <w:szCs w:val="22"/>
        </w:rPr>
        <w:t>Na druhém stupni pracují žáci ve větší míře s autentickými texty, konverzují spolu anglicky ve větších celcích. V souvislosti s probíraným zeměpisným a dějepisným učivem se žáci seznamují s reáliemi anglicky mluvících zemí. Angličtinu používají při práci s internetem i v částech jiných vyučovacích předmětů.</w:t>
      </w:r>
    </w:p>
    <w:p w14:paraId="389D2F9C" w14:textId="293993E1" w:rsidR="00A25A26" w:rsidRPr="00843F4C" w:rsidRDefault="00A25A26" w:rsidP="00A25A26">
      <w:pPr>
        <w:rPr>
          <w:b w:val="0"/>
          <w:i w:val="0"/>
          <w:sz w:val="22"/>
          <w:szCs w:val="22"/>
        </w:rPr>
      </w:pPr>
      <w:r>
        <w:rPr>
          <w:b w:val="0"/>
          <w:i w:val="0"/>
          <w:color w:val="auto"/>
          <w:sz w:val="22"/>
        </w:rPr>
        <w:t>Při hodinách jsou využívány moderní technologie (interaktivní tabule, e-učebnice, tablety, aplikace, webové stránky</w:t>
      </w:r>
      <w:r w:rsidR="00925B8B">
        <w:rPr>
          <w:b w:val="0"/>
          <w:i w:val="0"/>
          <w:color w:val="auto"/>
          <w:sz w:val="22"/>
        </w:rPr>
        <w:t>), časopisy</w:t>
      </w:r>
      <w:r>
        <w:rPr>
          <w:b w:val="0"/>
          <w:i w:val="0"/>
          <w:color w:val="auto"/>
          <w:sz w:val="22"/>
        </w:rPr>
        <w:t xml:space="preserve"> v anglickém </w:t>
      </w:r>
      <w:r w:rsidRPr="00843F4C">
        <w:rPr>
          <w:b w:val="0"/>
          <w:i w:val="0"/>
          <w:color w:val="auto"/>
          <w:sz w:val="22"/>
          <w:szCs w:val="22"/>
        </w:rPr>
        <w:t>jazyce a zjednodušená anglická beletrie.</w:t>
      </w:r>
    </w:p>
    <w:p w14:paraId="01383E3B" w14:textId="77777777" w:rsidR="00A25A26" w:rsidRPr="00BA492D" w:rsidRDefault="00A25A26" w:rsidP="00A25A26">
      <w:pPr>
        <w:rPr>
          <w:b w:val="0"/>
          <w:i w:val="0"/>
          <w:color w:val="auto"/>
          <w:sz w:val="22"/>
        </w:rPr>
      </w:pPr>
    </w:p>
    <w:p w14:paraId="65B806A4" w14:textId="77777777" w:rsidR="00A25A26" w:rsidRPr="00843F4C" w:rsidRDefault="00A25A26" w:rsidP="00A25A26">
      <w:pPr>
        <w:rPr>
          <w:b w:val="0"/>
          <w:i w:val="0"/>
          <w:color w:val="auto"/>
          <w:sz w:val="22"/>
          <w:szCs w:val="22"/>
        </w:rPr>
      </w:pPr>
      <w:r w:rsidRPr="00843F4C">
        <w:rPr>
          <w:b w:val="0"/>
          <w:i w:val="0"/>
          <w:color w:val="auto"/>
          <w:sz w:val="22"/>
          <w:szCs w:val="22"/>
        </w:rPr>
        <w:t>Anglický jazyk se vyučuje ve třetím až devátém ročníku při týdenní dotaci 3 hodiny. Žáci jsou rozděleni do skupin.</w:t>
      </w:r>
    </w:p>
    <w:p w14:paraId="5FE3BE09" w14:textId="77777777" w:rsidR="00A25A26" w:rsidRPr="00843F4C" w:rsidRDefault="00A25A26" w:rsidP="00A25A26">
      <w:pPr>
        <w:rPr>
          <w:b w:val="0"/>
          <w:i w:val="0"/>
          <w:color w:val="auto"/>
          <w:sz w:val="22"/>
          <w:szCs w:val="22"/>
        </w:rPr>
      </w:pPr>
      <w:r w:rsidRPr="00843F4C">
        <w:rPr>
          <w:b w:val="0"/>
          <w:i w:val="0"/>
          <w:color w:val="auto"/>
          <w:sz w:val="22"/>
          <w:szCs w:val="22"/>
        </w:rPr>
        <w:t>Učebnice obsahuje nejen přehledy gramatiky a slovník, ale i řadu textů z různých oblastí života dětí daného věku a seznamuje je s životem, zvyky a povinnos</w:t>
      </w:r>
      <w:r>
        <w:rPr>
          <w:b w:val="0"/>
          <w:i w:val="0"/>
          <w:color w:val="auto"/>
          <w:sz w:val="22"/>
          <w:szCs w:val="22"/>
        </w:rPr>
        <w:t xml:space="preserve">tmi jejich vrstevníků v </w:t>
      </w:r>
      <w:r w:rsidRPr="00843F4C">
        <w:rPr>
          <w:b w:val="0"/>
          <w:i w:val="0"/>
          <w:color w:val="auto"/>
          <w:sz w:val="22"/>
          <w:szCs w:val="22"/>
        </w:rPr>
        <w:t>zemích všech světadílů.</w:t>
      </w:r>
    </w:p>
    <w:p w14:paraId="3EFE3942" w14:textId="77777777" w:rsidR="00A25A26" w:rsidRPr="00843F4C" w:rsidRDefault="00A25A26" w:rsidP="00A25A26">
      <w:pPr>
        <w:rPr>
          <w:b w:val="0"/>
          <w:i w:val="0"/>
          <w:color w:val="auto"/>
          <w:sz w:val="22"/>
          <w:szCs w:val="22"/>
        </w:rPr>
      </w:pPr>
    </w:p>
    <w:p w14:paraId="39E77896" w14:textId="77777777" w:rsidR="00A25A26" w:rsidRPr="00843F4C" w:rsidRDefault="00A25A26" w:rsidP="00A25A26">
      <w:pPr>
        <w:rPr>
          <w:b w:val="0"/>
          <w:i w:val="0"/>
          <w:color w:val="auto"/>
          <w:sz w:val="22"/>
          <w:szCs w:val="22"/>
        </w:rPr>
      </w:pPr>
      <w:r w:rsidRPr="00843F4C">
        <w:rPr>
          <w:b w:val="0"/>
          <w:i w:val="0"/>
          <w:color w:val="auto"/>
          <w:sz w:val="22"/>
          <w:szCs w:val="22"/>
        </w:rPr>
        <w:t>Formy realizace:</w:t>
      </w:r>
    </w:p>
    <w:p w14:paraId="0009E3A5" w14:textId="5FBEF569" w:rsidR="00A25A26" w:rsidRPr="00843F4C" w:rsidRDefault="00A25A26" w:rsidP="00A25A26">
      <w:pPr>
        <w:rPr>
          <w:b w:val="0"/>
          <w:i w:val="0"/>
          <w:color w:val="auto"/>
          <w:sz w:val="22"/>
          <w:szCs w:val="22"/>
        </w:rPr>
      </w:pPr>
      <w:r w:rsidRPr="00843F4C">
        <w:rPr>
          <w:b w:val="0"/>
          <w:i w:val="0"/>
          <w:color w:val="auto"/>
          <w:sz w:val="22"/>
          <w:szCs w:val="22"/>
        </w:rPr>
        <w:t xml:space="preserve">Ve vyučovací hodině: kromě výkladu, poslechu, četby, procvičování gramatiky, dialogů, reprodukce textu v písemné a ústní formě, je kladen důraz i na samostatnou práci žáků, práci se slovníkem </w:t>
      </w:r>
      <w:r w:rsidR="00925B8B" w:rsidRPr="00843F4C">
        <w:rPr>
          <w:b w:val="0"/>
          <w:i w:val="0"/>
          <w:color w:val="auto"/>
          <w:sz w:val="22"/>
          <w:szCs w:val="22"/>
        </w:rPr>
        <w:t>a jiné</w:t>
      </w:r>
      <w:r w:rsidRPr="00843F4C">
        <w:rPr>
          <w:b w:val="0"/>
          <w:i w:val="0"/>
          <w:color w:val="auto"/>
          <w:sz w:val="22"/>
          <w:szCs w:val="22"/>
        </w:rPr>
        <w:t xml:space="preserve"> vyhledávání informací. Součástí vyučování </w:t>
      </w:r>
      <w:r w:rsidR="00925B8B" w:rsidRPr="00843F4C">
        <w:rPr>
          <w:b w:val="0"/>
          <w:i w:val="0"/>
          <w:color w:val="auto"/>
          <w:sz w:val="22"/>
          <w:szCs w:val="22"/>
        </w:rPr>
        <w:t>jsou hry</w:t>
      </w:r>
      <w:r w:rsidRPr="00843F4C">
        <w:rPr>
          <w:b w:val="0"/>
          <w:i w:val="0"/>
          <w:color w:val="auto"/>
          <w:sz w:val="22"/>
          <w:szCs w:val="22"/>
        </w:rPr>
        <w:t>, soutěže, recitace, zpěv a různé zajímavé krátkodobé projekty.</w:t>
      </w:r>
    </w:p>
    <w:p w14:paraId="166ED98E" w14:textId="77777777" w:rsidR="00A25A26" w:rsidRPr="00843F4C" w:rsidRDefault="00A25A26" w:rsidP="00A25A26">
      <w:pPr>
        <w:rPr>
          <w:b w:val="0"/>
          <w:i w:val="0"/>
          <w:color w:val="auto"/>
          <w:sz w:val="22"/>
          <w:szCs w:val="22"/>
        </w:rPr>
      </w:pPr>
    </w:p>
    <w:p w14:paraId="359CE14C" w14:textId="77777777" w:rsidR="00A25A26" w:rsidRPr="00843F4C" w:rsidRDefault="00A25A26" w:rsidP="00A25A26">
      <w:pPr>
        <w:rPr>
          <w:b w:val="0"/>
          <w:i w:val="0"/>
          <w:color w:val="auto"/>
          <w:sz w:val="22"/>
          <w:szCs w:val="22"/>
        </w:rPr>
      </w:pPr>
      <w:r w:rsidRPr="00843F4C">
        <w:rPr>
          <w:b w:val="0"/>
          <w:i w:val="0"/>
          <w:color w:val="auto"/>
          <w:sz w:val="22"/>
          <w:szCs w:val="22"/>
        </w:rPr>
        <w:t>Časová do</w:t>
      </w:r>
      <w:r>
        <w:rPr>
          <w:b w:val="0"/>
          <w:i w:val="0"/>
          <w:color w:val="auto"/>
          <w:sz w:val="22"/>
          <w:szCs w:val="22"/>
        </w:rPr>
        <w:t>tace: 3 hodiny týdně, od 3. do 9</w:t>
      </w:r>
      <w:r w:rsidRPr="00843F4C">
        <w:rPr>
          <w:b w:val="0"/>
          <w:i w:val="0"/>
          <w:color w:val="auto"/>
          <w:sz w:val="22"/>
          <w:szCs w:val="22"/>
        </w:rPr>
        <w:t>. ročníku.</w:t>
      </w:r>
    </w:p>
    <w:p w14:paraId="5E7BF765" w14:textId="77777777" w:rsidR="00A25A26" w:rsidRPr="00843F4C" w:rsidRDefault="00A25A26" w:rsidP="00A25A26">
      <w:pPr>
        <w:rPr>
          <w:b w:val="0"/>
          <w:i w:val="0"/>
          <w:color w:val="auto"/>
          <w:sz w:val="22"/>
          <w:szCs w:val="22"/>
        </w:rPr>
      </w:pPr>
      <w:r w:rsidRPr="00843F4C">
        <w:rPr>
          <w:b w:val="0"/>
          <w:i w:val="0"/>
          <w:color w:val="auto"/>
          <w:sz w:val="22"/>
          <w:szCs w:val="22"/>
        </w:rPr>
        <w:t>Místo realizace: ve třídách, v jazykových učebnách, v knihovně.</w:t>
      </w:r>
    </w:p>
    <w:p w14:paraId="54CEBCB3" w14:textId="6CD70AE8" w:rsidR="00A25A26" w:rsidRPr="00843F4C" w:rsidRDefault="00925B8B" w:rsidP="00A25A26">
      <w:pPr>
        <w:rPr>
          <w:b w:val="0"/>
          <w:i w:val="0"/>
          <w:color w:val="auto"/>
          <w:sz w:val="22"/>
          <w:szCs w:val="22"/>
        </w:rPr>
      </w:pPr>
      <w:r w:rsidRPr="00843F4C">
        <w:rPr>
          <w:b w:val="0"/>
          <w:i w:val="0"/>
          <w:color w:val="auto"/>
          <w:sz w:val="22"/>
          <w:szCs w:val="22"/>
        </w:rPr>
        <w:t>Dělení klasické</w:t>
      </w:r>
      <w:r w:rsidR="00A25A26" w:rsidRPr="00843F4C">
        <w:rPr>
          <w:b w:val="0"/>
          <w:i w:val="0"/>
          <w:color w:val="auto"/>
          <w:sz w:val="22"/>
          <w:szCs w:val="22"/>
        </w:rPr>
        <w:t>: na skupiny v rámci ročníku.</w:t>
      </w:r>
    </w:p>
    <w:p w14:paraId="1A2A0528" w14:textId="77777777" w:rsidR="00A25A26" w:rsidRPr="00843F4C" w:rsidRDefault="00A25A26" w:rsidP="00A25A26">
      <w:pPr>
        <w:rPr>
          <w:b w:val="0"/>
          <w:i w:val="0"/>
          <w:color w:val="auto"/>
          <w:sz w:val="22"/>
          <w:szCs w:val="22"/>
        </w:rPr>
      </w:pPr>
    </w:p>
    <w:p w14:paraId="5914991C" w14:textId="77777777" w:rsidR="00A25A26" w:rsidRPr="00843F4C" w:rsidRDefault="00A25A26" w:rsidP="00A25A26">
      <w:pPr>
        <w:rPr>
          <w:b w:val="0"/>
          <w:i w:val="0"/>
          <w:color w:val="auto"/>
          <w:sz w:val="22"/>
          <w:szCs w:val="22"/>
        </w:rPr>
      </w:pPr>
    </w:p>
    <w:p w14:paraId="0642AF40" w14:textId="77777777" w:rsidR="00A25A26" w:rsidRDefault="00A25A26" w:rsidP="00A25A26">
      <w:pPr>
        <w:tabs>
          <w:tab w:val="num" w:pos="360"/>
        </w:tabs>
        <w:jc w:val="both"/>
        <w:rPr>
          <w:b w:val="0"/>
          <w:i w:val="0"/>
          <w:color w:val="auto"/>
          <w:sz w:val="22"/>
          <w:szCs w:val="22"/>
        </w:rPr>
      </w:pPr>
      <w:r>
        <w:rPr>
          <w:b w:val="0"/>
          <w:i w:val="0"/>
          <w:color w:val="auto"/>
          <w:sz w:val="22"/>
          <w:szCs w:val="22"/>
        </w:rPr>
        <w:t>Ve vyučovacím předmětu anglický jazyk využíváme pro utváření a rozvoj klíčových kompetencí strategie, které mají žákům umožnit:</w:t>
      </w:r>
    </w:p>
    <w:p w14:paraId="4749E931" w14:textId="77777777" w:rsidR="00A25A26" w:rsidRDefault="00A25A26" w:rsidP="00A25A26">
      <w:pPr>
        <w:tabs>
          <w:tab w:val="num" w:pos="360"/>
        </w:tabs>
        <w:jc w:val="both"/>
        <w:rPr>
          <w:bCs/>
          <w:i w:val="0"/>
          <w:color w:val="auto"/>
          <w:sz w:val="22"/>
          <w:szCs w:val="22"/>
        </w:rPr>
      </w:pPr>
      <w:r>
        <w:rPr>
          <w:bCs/>
          <w:i w:val="0"/>
          <w:color w:val="auto"/>
          <w:sz w:val="22"/>
          <w:szCs w:val="22"/>
        </w:rPr>
        <w:t>Kompetence k učení</w:t>
      </w:r>
    </w:p>
    <w:p w14:paraId="7983C674" w14:textId="77777777" w:rsidR="00A25A26" w:rsidRDefault="00A25A26" w:rsidP="00A25A26">
      <w:pPr>
        <w:tabs>
          <w:tab w:val="num" w:pos="360"/>
        </w:tabs>
        <w:ind w:hanging="180"/>
        <w:jc w:val="both"/>
        <w:rPr>
          <w:b w:val="0"/>
          <w:i w:val="0"/>
          <w:color w:val="auto"/>
          <w:sz w:val="22"/>
          <w:szCs w:val="22"/>
        </w:rPr>
      </w:pPr>
      <w:r>
        <w:rPr>
          <w:b w:val="0"/>
          <w:bCs/>
          <w:i w:val="0"/>
          <w:color w:val="auto"/>
          <w:sz w:val="22"/>
          <w:szCs w:val="22"/>
        </w:rPr>
        <w:t xml:space="preserve">       </w:t>
      </w:r>
      <w:r>
        <w:rPr>
          <w:b w:val="0"/>
          <w:i w:val="0"/>
          <w:color w:val="auto"/>
          <w:sz w:val="22"/>
          <w:szCs w:val="22"/>
        </w:rPr>
        <w:t>-pochopit důležitost schopnosti komunikovat anglicky pro další studium i praktický život</w:t>
      </w:r>
    </w:p>
    <w:p w14:paraId="4F613F2F" w14:textId="77777777" w:rsidR="00A25A26" w:rsidRDefault="00A25A26" w:rsidP="00A25A26">
      <w:pPr>
        <w:tabs>
          <w:tab w:val="num" w:pos="360"/>
        </w:tabs>
        <w:ind w:left="-180" w:firstLine="180"/>
        <w:jc w:val="both"/>
        <w:rPr>
          <w:b w:val="0"/>
          <w:i w:val="0"/>
          <w:color w:val="auto"/>
          <w:sz w:val="22"/>
          <w:szCs w:val="22"/>
        </w:rPr>
      </w:pPr>
      <w:r>
        <w:rPr>
          <w:b w:val="0"/>
          <w:i w:val="0"/>
          <w:color w:val="auto"/>
          <w:sz w:val="22"/>
          <w:szCs w:val="22"/>
        </w:rPr>
        <w:t xml:space="preserve">    - propojovat probraná témata a jazykové jevy</w:t>
      </w:r>
    </w:p>
    <w:p w14:paraId="60C1CF68" w14:textId="77777777" w:rsidR="00A25A26" w:rsidRDefault="00A25A26" w:rsidP="00A25A26">
      <w:pPr>
        <w:tabs>
          <w:tab w:val="num" w:pos="360"/>
        </w:tabs>
        <w:ind w:left="-180" w:firstLine="180"/>
        <w:jc w:val="both"/>
        <w:rPr>
          <w:b w:val="0"/>
          <w:i w:val="0"/>
          <w:color w:val="auto"/>
          <w:sz w:val="22"/>
          <w:szCs w:val="22"/>
        </w:rPr>
      </w:pPr>
      <w:r>
        <w:rPr>
          <w:b w:val="0"/>
          <w:i w:val="0"/>
          <w:color w:val="auto"/>
          <w:sz w:val="22"/>
          <w:szCs w:val="22"/>
        </w:rPr>
        <w:t xml:space="preserve">    - samostatně vyhledávat nástroje k odstraňování problémů při komunikaci v angličtině</w:t>
      </w:r>
    </w:p>
    <w:p w14:paraId="063EA0C0" w14:textId="77777777" w:rsidR="00A25A26" w:rsidRDefault="00A25A26" w:rsidP="00A25A26">
      <w:pPr>
        <w:tabs>
          <w:tab w:val="num" w:pos="360"/>
        </w:tabs>
        <w:ind w:left="-180" w:firstLine="180"/>
        <w:jc w:val="both"/>
        <w:rPr>
          <w:bCs/>
          <w:i w:val="0"/>
          <w:color w:val="auto"/>
          <w:sz w:val="22"/>
          <w:szCs w:val="22"/>
        </w:rPr>
      </w:pPr>
      <w:r>
        <w:rPr>
          <w:bCs/>
          <w:i w:val="0"/>
          <w:color w:val="auto"/>
          <w:sz w:val="22"/>
          <w:szCs w:val="22"/>
        </w:rPr>
        <w:t>Kompetence k řešení problémů</w:t>
      </w:r>
    </w:p>
    <w:p w14:paraId="2BA9A2AB" w14:textId="77777777" w:rsidR="00A25A26" w:rsidRDefault="00A25A26" w:rsidP="00A25A26">
      <w:pPr>
        <w:tabs>
          <w:tab w:val="num" w:pos="360"/>
        </w:tabs>
        <w:ind w:left="-180" w:firstLine="180"/>
        <w:jc w:val="both"/>
        <w:rPr>
          <w:b w:val="0"/>
          <w:i w:val="0"/>
          <w:color w:val="auto"/>
          <w:sz w:val="22"/>
          <w:szCs w:val="22"/>
        </w:rPr>
      </w:pPr>
      <w:r>
        <w:rPr>
          <w:b w:val="0"/>
          <w:i w:val="0"/>
          <w:color w:val="auto"/>
          <w:sz w:val="22"/>
          <w:szCs w:val="22"/>
        </w:rPr>
        <w:t xml:space="preserve">    - řešit jednoduché problémové situace v cizojazyčném prostředí</w:t>
      </w:r>
    </w:p>
    <w:p w14:paraId="25D24773" w14:textId="77777777" w:rsidR="00A25A26" w:rsidRDefault="00A25A26" w:rsidP="00A25A26">
      <w:pPr>
        <w:tabs>
          <w:tab w:val="num" w:pos="360"/>
        </w:tabs>
        <w:ind w:left="-180" w:firstLine="180"/>
        <w:jc w:val="both"/>
        <w:rPr>
          <w:b w:val="0"/>
          <w:i w:val="0"/>
          <w:color w:val="auto"/>
          <w:sz w:val="22"/>
          <w:szCs w:val="22"/>
        </w:rPr>
      </w:pPr>
      <w:r>
        <w:rPr>
          <w:b w:val="0"/>
          <w:i w:val="0"/>
          <w:color w:val="auto"/>
          <w:sz w:val="22"/>
          <w:szCs w:val="22"/>
        </w:rPr>
        <w:t xml:space="preserve">    - nebát se mluvit anglicky s cizím člověkem</w:t>
      </w:r>
    </w:p>
    <w:p w14:paraId="0F0BCBA4" w14:textId="77777777" w:rsidR="00A25A26" w:rsidRDefault="00A25A26" w:rsidP="00A25A26">
      <w:pPr>
        <w:tabs>
          <w:tab w:val="num" w:pos="360"/>
        </w:tabs>
        <w:ind w:left="-180" w:firstLine="180"/>
        <w:jc w:val="both"/>
        <w:rPr>
          <w:b w:val="0"/>
          <w:i w:val="0"/>
          <w:color w:val="auto"/>
          <w:sz w:val="22"/>
          <w:szCs w:val="22"/>
        </w:rPr>
      </w:pPr>
      <w:r>
        <w:rPr>
          <w:b w:val="0"/>
          <w:i w:val="0"/>
          <w:color w:val="auto"/>
          <w:sz w:val="22"/>
          <w:szCs w:val="22"/>
        </w:rPr>
        <w:t xml:space="preserve">    - naučit se opsat obsah myšlenky, chybí-li slovní zásoba</w:t>
      </w:r>
    </w:p>
    <w:p w14:paraId="52900348" w14:textId="77777777" w:rsidR="00A25A26" w:rsidRDefault="00A25A26" w:rsidP="00A25A26">
      <w:pPr>
        <w:tabs>
          <w:tab w:val="num" w:pos="360"/>
        </w:tabs>
        <w:ind w:left="-180" w:firstLine="180"/>
        <w:rPr>
          <w:bCs/>
          <w:i w:val="0"/>
          <w:color w:val="auto"/>
          <w:sz w:val="22"/>
          <w:szCs w:val="22"/>
        </w:rPr>
      </w:pPr>
      <w:r>
        <w:rPr>
          <w:bCs/>
          <w:i w:val="0"/>
          <w:color w:val="auto"/>
          <w:sz w:val="22"/>
          <w:szCs w:val="22"/>
        </w:rPr>
        <w:t>Kompetence komunikativní</w:t>
      </w:r>
    </w:p>
    <w:p w14:paraId="79DABD8A" w14:textId="77777777" w:rsidR="00A25A26" w:rsidRDefault="00A25A26" w:rsidP="00A25A26">
      <w:pPr>
        <w:tabs>
          <w:tab w:val="num" w:pos="360"/>
        </w:tabs>
        <w:ind w:left="-180" w:firstLine="180"/>
        <w:rPr>
          <w:b w:val="0"/>
          <w:i w:val="0"/>
          <w:color w:val="auto"/>
          <w:sz w:val="22"/>
          <w:szCs w:val="22"/>
        </w:rPr>
      </w:pPr>
      <w:r>
        <w:rPr>
          <w:b w:val="0"/>
          <w:bCs/>
          <w:i w:val="0"/>
          <w:color w:val="auto"/>
          <w:sz w:val="22"/>
          <w:szCs w:val="22"/>
        </w:rPr>
        <w:t xml:space="preserve">    -</w:t>
      </w:r>
      <w:r>
        <w:rPr>
          <w:b w:val="0"/>
          <w:i w:val="0"/>
          <w:color w:val="auto"/>
          <w:sz w:val="22"/>
          <w:szCs w:val="22"/>
        </w:rPr>
        <w:t xml:space="preserve"> porozumět jednoduchému sdělení v anglickém jazyce</w:t>
      </w:r>
    </w:p>
    <w:p w14:paraId="57A655E9" w14:textId="77777777" w:rsidR="00A25A26" w:rsidRDefault="00A25A26" w:rsidP="00A25A26">
      <w:pPr>
        <w:tabs>
          <w:tab w:val="num" w:pos="360"/>
        </w:tabs>
        <w:ind w:left="-180" w:firstLine="180"/>
        <w:rPr>
          <w:b w:val="0"/>
          <w:i w:val="0"/>
          <w:color w:val="auto"/>
          <w:sz w:val="22"/>
          <w:szCs w:val="22"/>
        </w:rPr>
      </w:pPr>
      <w:r>
        <w:rPr>
          <w:b w:val="0"/>
          <w:i w:val="0"/>
          <w:color w:val="auto"/>
          <w:sz w:val="22"/>
          <w:szCs w:val="22"/>
        </w:rPr>
        <w:t xml:space="preserve">    - umět zformulovat jednoduché myšlenky anglicky</w:t>
      </w:r>
    </w:p>
    <w:p w14:paraId="233AB260" w14:textId="77777777" w:rsidR="00A25A26" w:rsidRDefault="00A25A26" w:rsidP="00A25A26">
      <w:pPr>
        <w:tabs>
          <w:tab w:val="num" w:pos="360"/>
        </w:tabs>
        <w:ind w:left="-180" w:firstLine="180"/>
        <w:rPr>
          <w:b w:val="0"/>
          <w:i w:val="0"/>
          <w:color w:val="auto"/>
          <w:sz w:val="22"/>
          <w:szCs w:val="22"/>
        </w:rPr>
      </w:pPr>
      <w:r>
        <w:rPr>
          <w:b w:val="0"/>
          <w:i w:val="0"/>
          <w:color w:val="auto"/>
          <w:sz w:val="22"/>
          <w:szCs w:val="22"/>
        </w:rPr>
        <w:t xml:space="preserve">    - rozumět promluvě i přiměřenému textu v anglickém jazyce</w:t>
      </w:r>
    </w:p>
    <w:p w14:paraId="1DD9C17A" w14:textId="77777777" w:rsidR="00A25A26" w:rsidRDefault="00A25A26" w:rsidP="00A25A26">
      <w:pPr>
        <w:tabs>
          <w:tab w:val="num" w:pos="360"/>
        </w:tabs>
        <w:ind w:left="-180" w:firstLine="180"/>
        <w:rPr>
          <w:b w:val="0"/>
          <w:i w:val="0"/>
          <w:color w:val="auto"/>
          <w:sz w:val="22"/>
          <w:szCs w:val="22"/>
        </w:rPr>
      </w:pPr>
      <w:r>
        <w:rPr>
          <w:b w:val="0"/>
          <w:i w:val="0"/>
          <w:color w:val="auto"/>
          <w:sz w:val="22"/>
          <w:szCs w:val="22"/>
        </w:rPr>
        <w:lastRenderedPageBreak/>
        <w:t xml:space="preserve">    - využívat dovednosti osvojené v anglickém jazyce k navázání kontaktu či vztahu</w:t>
      </w:r>
    </w:p>
    <w:p w14:paraId="45E02C6D" w14:textId="77777777" w:rsidR="00A25A26" w:rsidRDefault="00A25A26" w:rsidP="00A25A26">
      <w:pPr>
        <w:tabs>
          <w:tab w:val="num" w:pos="360"/>
        </w:tabs>
        <w:ind w:left="-180" w:firstLine="180"/>
        <w:rPr>
          <w:bCs/>
          <w:i w:val="0"/>
          <w:color w:val="auto"/>
          <w:sz w:val="22"/>
          <w:szCs w:val="22"/>
        </w:rPr>
      </w:pPr>
      <w:r>
        <w:rPr>
          <w:bCs/>
          <w:i w:val="0"/>
          <w:color w:val="auto"/>
          <w:sz w:val="22"/>
          <w:szCs w:val="22"/>
        </w:rPr>
        <w:t>Kompetence sociální a personální</w:t>
      </w:r>
    </w:p>
    <w:p w14:paraId="441539E6" w14:textId="77777777" w:rsidR="00A25A26" w:rsidRDefault="00A25A26" w:rsidP="00A25A26">
      <w:pPr>
        <w:tabs>
          <w:tab w:val="num" w:pos="360"/>
        </w:tabs>
        <w:ind w:left="-180" w:firstLine="180"/>
        <w:rPr>
          <w:b w:val="0"/>
          <w:i w:val="0"/>
          <w:color w:val="auto"/>
          <w:sz w:val="22"/>
          <w:szCs w:val="22"/>
        </w:rPr>
      </w:pPr>
      <w:r>
        <w:rPr>
          <w:b w:val="0"/>
          <w:i w:val="0"/>
          <w:color w:val="auto"/>
          <w:sz w:val="22"/>
          <w:szCs w:val="22"/>
        </w:rPr>
        <w:t xml:space="preserve">    - v jednoduchých situacích vyžádat a poskytnout pomoc, radu</w:t>
      </w:r>
    </w:p>
    <w:p w14:paraId="7D5B0065" w14:textId="77777777" w:rsidR="00A25A26" w:rsidRDefault="00A25A26" w:rsidP="00A25A26">
      <w:pPr>
        <w:tabs>
          <w:tab w:val="num" w:pos="360"/>
        </w:tabs>
        <w:ind w:left="-180" w:firstLine="180"/>
        <w:rPr>
          <w:b w:val="0"/>
          <w:i w:val="0"/>
          <w:color w:val="auto"/>
          <w:sz w:val="22"/>
          <w:szCs w:val="22"/>
        </w:rPr>
      </w:pPr>
      <w:r>
        <w:rPr>
          <w:b w:val="0"/>
          <w:i w:val="0"/>
          <w:color w:val="auto"/>
          <w:sz w:val="22"/>
          <w:szCs w:val="22"/>
        </w:rPr>
        <w:t xml:space="preserve">    - dodržovat v anglicky mluvícím prostředí zásady slušného chování</w:t>
      </w:r>
    </w:p>
    <w:p w14:paraId="272B2CB6" w14:textId="77777777" w:rsidR="00A25A26" w:rsidRDefault="00A25A26" w:rsidP="00A25A26">
      <w:pPr>
        <w:tabs>
          <w:tab w:val="num" w:pos="360"/>
        </w:tabs>
        <w:ind w:left="-180" w:firstLine="180"/>
        <w:rPr>
          <w:bCs/>
          <w:i w:val="0"/>
          <w:color w:val="auto"/>
          <w:sz w:val="22"/>
          <w:szCs w:val="22"/>
        </w:rPr>
      </w:pPr>
      <w:r>
        <w:rPr>
          <w:bCs/>
          <w:i w:val="0"/>
          <w:color w:val="auto"/>
          <w:sz w:val="22"/>
          <w:szCs w:val="22"/>
        </w:rPr>
        <w:t>Kompetence občanské</w:t>
      </w:r>
    </w:p>
    <w:p w14:paraId="3E5F0C12" w14:textId="77777777" w:rsidR="00A25A26" w:rsidRDefault="00A25A26" w:rsidP="00A25A26">
      <w:pPr>
        <w:tabs>
          <w:tab w:val="num" w:pos="360"/>
        </w:tabs>
        <w:ind w:left="-180" w:firstLine="180"/>
        <w:rPr>
          <w:b w:val="0"/>
          <w:i w:val="0"/>
          <w:color w:val="auto"/>
          <w:sz w:val="22"/>
          <w:szCs w:val="22"/>
        </w:rPr>
      </w:pPr>
      <w:r>
        <w:rPr>
          <w:b w:val="0"/>
          <w:bCs/>
          <w:i w:val="0"/>
          <w:color w:val="auto"/>
          <w:sz w:val="22"/>
          <w:szCs w:val="22"/>
        </w:rPr>
        <w:t xml:space="preserve">    - </w:t>
      </w:r>
      <w:r>
        <w:rPr>
          <w:b w:val="0"/>
          <w:i w:val="0"/>
          <w:color w:val="auto"/>
          <w:sz w:val="22"/>
          <w:szCs w:val="22"/>
        </w:rPr>
        <w:t>získat představu o zvycích v anglicky mluvících zemích a porovnávat je se zvyky našimi</w:t>
      </w:r>
    </w:p>
    <w:p w14:paraId="5F5EF317" w14:textId="77777777" w:rsidR="00A25A26" w:rsidRDefault="00A25A26" w:rsidP="00A25A26">
      <w:pPr>
        <w:tabs>
          <w:tab w:val="num" w:pos="360"/>
        </w:tabs>
        <w:ind w:left="-180" w:firstLine="180"/>
        <w:rPr>
          <w:b w:val="0"/>
          <w:i w:val="0"/>
          <w:color w:val="auto"/>
          <w:sz w:val="22"/>
          <w:szCs w:val="22"/>
        </w:rPr>
      </w:pPr>
      <w:r>
        <w:rPr>
          <w:b w:val="0"/>
          <w:i w:val="0"/>
          <w:color w:val="auto"/>
          <w:sz w:val="22"/>
          <w:szCs w:val="22"/>
        </w:rPr>
        <w:t xml:space="preserve">    - umět srovnávat environmentální otázky týkající se anglicky mluvících zemí a ČR</w:t>
      </w:r>
    </w:p>
    <w:p w14:paraId="58A0B06A" w14:textId="77777777" w:rsidR="00A25A26" w:rsidRDefault="00A25A26" w:rsidP="00A25A26">
      <w:pPr>
        <w:tabs>
          <w:tab w:val="num" w:pos="360"/>
        </w:tabs>
        <w:ind w:left="-180" w:firstLine="180"/>
        <w:rPr>
          <w:bCs/>
          <w:i w:val="0"/>
          <w:color w:val="auto"/>
          <w:sz w:val="22"/>
          <w:szCs w:val="22"/>
        </w:rPr>
      </w:pPr>
      <w:r>
        <w:rPr>
          <w:bCs/>
          <w:i w:val="0"/>
          <w:color w:val="auto"/>
          <w:sz w:val="22"/>
          <w:szCs w:val="22"/>
        </w:rPr>
        <w:t>Kompetence pracovní</w:t>
      </w:r>
    </w:p>
    <w:p w14:paraId="279CC467" w14:textId="77777777" w:rsidR="00A25A26" w:rsidRDefault="00A25A26" w:rsidP="00A25A26">
      <w:pPr>
        <w:tabs>
          <w:tab w:val="num" w:pos="360"/>
        </w:tabs>
        <w:ind w:left="-180" w:firstLine="180"/>
        <w:rPr>
          <w:b w:val="0"/>
          <w:i w:val="0"/>
          <w:color w:val="auto"/>
          <w:sz w:val="22"/>
          <w:szCs w:val="22"/>
        </w:rPr>
      </w:pPr>
      <w:r>
        <w:rPr>
          <w:b w:val="0"/>
          <w:bCs/>
          <w:i w:val="0"/>
          <w:color w:val="auto"/>
          <w:sz w:val="22"/>
          <w:szCs w:val="22"/>
        </w:rPr>
        <w:t xml:space="preserve">    - </w:t>
      </w:r>
      <w:r>
        <w:rPr>
          <w:b w:val="0"/>
          <w:i w:val="0"/>
          <w:color w:val="auto"/>
          <w:sz w:val="22"/>
          <w:szCs w:val="22"/>
        </w:rPr>
        <w:t xml:space="preserve">samostatně pracovat s dvojjazyčným slovníkem </w:t>
      </w:r>
    </w:p>
    <w:p w14:paraId="44275A7E" w14:textId="77777777" w:rsidR="00A25A26" w:rsidRDefault="00A25A26" w:rsidP="00A25A26">
      <w:pPr>
        <w:tabs>
          <w:tab w:val="num" w:pos="360"/>
        </w:tabs>
        <w:ind w:left="-180" w:firstLine="180"/>
        <w:rPr>
          <w:b w:val="0"/>
          <w:i w:val="0"/>
          <w:color w:val="auto"/>
          <w:sz w:val="22"/>
          <w:szCs w:val="22"/>
        </w:rPr>
      </w:pPr>
      <w:r>
        <w:rPr>
          <w:b w:val="0"/>
          <w:i w:val="0"/>
          <w:color w:val="auto"/>
          <w:sz w:val="22"/>
          <w:szCs w:val="22"/>
        </w:rPr>
        <w:t xml:space="preserve">    - využívat anglického jazyka k získávání informací z různých oblastí</w:t>
      </w:r>
    </w:p>
    <w:p w14:paraId="34C75AA8" w14:textId="77777777" w:rsidR="00A25A26" w:rsidRPr="00603349" w:rsidRDefault="00A25A26" w:rsidP="00A25A26">
      <w:pPr>
        <w:rPr>
          <w:i w:val="0"/>
          <w:color w:val="auto"/>
          <w:sz w:val="22"/>
          <w:szCs w:val="22"/>
        </w:rPr>
      </w:pPr>
      <w:r w:rsidRPr="00603349">
        <w:rPr>
          <w:i w:val="0"/>
          <w:color w:val="auto"/>
          <w:sz w:val="22"/>
          <w:szCs w:val="22"/>
        </w:rPr>
        <w:t xml:space="preserve">Kompetence digitální </w:t>
      </w:r>
    </w:p>
    <w:p w14:paraId="5EEDB26D" w14:textId="6426B5CD" w:rsidR="00A25A26" w:rsidRDefault="00A25A26" w:rsidP="00A25A26">
      <w:pPr>
        <w:numPr>
          <w:ilvl w:val="0"/>
          <w:numId w:val="3"/>
        </w:numPr>
        <w:rPr>
          <w:b w:val="0"/>
          <w:i w:val="0"/>
          <w:color w:val="auto"/>
          <w:sz w:val="22"/>
          <w:szCs w:val="22"/>
        </w:rPr>
      </w:pPr>
      <w:r w:rsidRPr="00633D1E">
        <w:rPr>
          <w:b w:val="0"/>
          <w:i w:val="0"/>
          <w:color w:val="auto"/>
          <w:sz w:val="22"/>
          <w:szCs w:val="22"/>
        </w:rPr>
        <w:t xml:space="preserve">ovládá běžně používaná digitální zařízení, aplikace a služby; samostatně rozhoduje, které </w:t>
      </w:r>
      <w:proofErr w:type="gramStart"/>
      <w:r w:rsidR="003A419E" w:rsidRPr="00633D1E">
        <w:rPr>
          <w:b w:val="0"/>
          <w:i w:val="0"/>
          <w:color w:val="auto"/>
          <w:sz w:val="22"/>
          <w:szCs w:val="22"/>
        </w:rPr>
        <w:t>technologie</w:t>
      </w:r>
      <w:proofErr w:type="gramEnd"/>
      <w:r w:rsidR="003A419E">
        <w:rPr>
          <w:b w:val="0"/>
          <w:i w:val="0"/>
          <w:color w:val="auto"/>
          <w:sz w:val="22"/>
          <w:szCs w:val="22"/>
        </w:rPr>
        <w:t xml:space="preserve"> </w:t>
      </w:r>
      <w:r w:rsidRPr="00633D1E">
        <w:rPr>
          <w:b w:val="0"/>
          <w:i w:val="0"/>
          <w:color w:val="auto"/>
          <w:sz w:val="22"/>
          <w:szCs w:val="22"/>
        </w:rPr>
        <w:t>pro jakou činnost či řešený problém použít</w:t>
      </w:r>
    </w:p>
    <w:p w14:paraId="5FE2DFCE" w14:textId="77777777" w:rsidR="00A25A26" w:rsidRPr="00A25A26" w:rsidRDefault="00A25A26" w:rsidP="00A25A26">
      <w:pPr>
        <w:numPr>
          <w:ilvl w:val="0"/>
          <w:numId w:val="3"/>
        </w:numPr>
        <w:rPr>
          <w:b w:val="0"/>
          <w:i w:val="0"/>
          <w:color w:val="auto"/>
          <w:sz w:val="22"/>
        </w:rPr>
      </w:pPr>
      <w:r w:rsidRPr="00633D1E">
        <w:rPr>
          <w:b w:val="0"/>
          <w:i w:val="0"/>
          <w:color w:val="auto"/>
          <w:sz w:val="22"/>
          <w:szCs w:val="22"/>
        </w:rPr>
        <w:t>vedeme žáky k práci s vybranými internetovými aplikacemi, které jsou určeny pro studium cizího jazyka, k jejich používání</w:t>
      </w:r>
      <w:r w:rsidRPr="00A25A26">
        <w:rPr>
          <w:b w:val="0"/>
          <w:i w:val="0"/>
          <w:color w:val="auto"/>
          <w:sz w:val="22"/>
          <w:szCs w:val="22"/>
        </w:rPr>
        <w:t xml:space="preserve"> </w:t>
      </w:r>
    </w:p>
    <w:p w14:paraId="1DB0C45E" w14:textId="77777777" w:rsidR="00A25A26" w:rsidRPr="00633D1E" w:rsidRDefault="00A25A26" w:rsidP="00A25A26">
      <w:pPr>
        <w:numPr>
          <w:ilvl w:val="0"/>
          <w:numId w:val="3"/>
        </w:numPr>
        <w:rPr>
          <w:b w:val="0"/>
          <w:i w:val="0"/>
          <w:color w:val="auto"/>
          <w:sz w:val="22"/>
        </w:rPr>
      </w:pPr>
      <w:r w:rsidRPr="00633D1E">
        <w:rPr>
          <w:b w:val="0"/>
          <w:i w:val="0"/>
          <w:color w:val="auto"/>
          <w:sz w:val="22"/>
          <w:szCs w:val="22"/>
        </w:rPr>
        <w:t xml:space="preserve">vedeme žáky k vyhledávání a zpracování informací, samostatnému vyhledávání a snaze posoudit důvěryhodnost cizojazyčného informačního zdroje </w:t>
      </w:r>
    </w:p>
    <w:p w14:paraId="216A1E85" w14:textId="77777777" w:rsidR="00A25A26" w:rsidRPr="00633D1E" w:rsidRDefault="00A25A26" w:rsidP="00A25A26">
      <w:pPr>
        <w:numPr>
          <w:ilvl w:val="0"/>
          <w:numId w:val="3"/>
        </w:numPr>
        <w:rPr>
          <w:b w:val="0"/>
          <w:i w:val="0"/>
          <w:color w:val="auto"/>
          <w:sz w:val="22"/>
        </w:rPr>
      </w:pPr>
      <w:r w:rsidRPr="00633D1E">
        <w:rPr>
          <w:b w:val="0"/>
          <w:i w:val="0"/>
          <w:color w:val="auto"/>
          <w:sz w:val="22"/>
          <w:szCs w:val="22"/>
        </w:rPr>
        <w:t>vedeme žáky k dalšímu digitálnímu zpracovávání, ukládání, zálohování a sdílení získaných informací a vytváření digitálního obsahu</w:t>
      </w:r>
    </w:p>
    <w:p w14:paraId="7F219C05" w14:textId="77777777" w:rsidR="00A25A26" w:rsidRPr="00BA492D" w:rsidRDefault="00A25A26" w:rsidP="00A25A26">
      <w:pPr>
        <w:rPr>
          <w:b w:val="0"/>
          <w:i w:val="0"/>
          <w:color w:val="auto"/>
          <w:sz w:val="22"/>
        </w:rPr>
      </w:pPr>
    </w:p>
    <w:p w14:paraId="476B6580" w14:textId="77777777" w:rsidR="00A25A26" w:rsidRPr="00BA492D" w:rsidRDefault="00A25A26" w:rsidP="00A25A26">
      <w:pPr>
        <w:rPr>
          <w:b w:val="0"/>
          <w:i w:val="0"/>
          <w:color w:val="auto"/>
          <w:sz w:val="22"/>
        </w:rPr>
      </w:pPr>
    </w:p>
    <w:p w14:paraId="7E21B8BC" w14:textId="77777777" w:rsidR="00A25A26" w:rsidRPr="00BA492D" w:rsidRDefault="00A25A26" w:rsidP="00A25A26">
      <w:pPr>
        <w:rPr>
          <w:b w:val="0"/>
          <w:i w:val="0"/>
          <w:color w:val="auto"/>
          <w:sz w:val="22"/>
        </w:rPr>
      </w:pPr>
    </w:p>
    <w:p w14:paraId="6EB9114F" w14:textId="77777777" w:rsidR="00A25A26" w:rsidRPr="00BA492D" w:rsidRDefault="00A25A26" w:rsidP="00A25A26">
      <w:pPr>
        <w:rPr>
          <w:b w:val="0"/>
          <w:i w:val="0"/>
          <w:color w:val="auto"/>
          <w:sz w:val="22"/>
        </w:rPr>
      </w:pPr>
    </w:p>
    <w:p w14:paraId="4CD9FE35" w14:textId="77777777" w:rsidR="00A25A26" w:rsidRPr="00BA492D" w:rsidRDefault="00A25A26" w:rsidP="00A25A26">
      <w:pPr>
        <w:rPr>
          <w:b w:val="0"/>
          <w:i w:val="0"/>
          <w:color w:val="auto"/>
          <w:sz w:val="22"/>
        </w:rPr>
      </w:pPr>
    </w:p>
    <w:p w14:paraId="61FA107E" w14:textId="77777777" w:rsidR="00A25A26" w:rsidRPr="00BA492D" w:rsidRDefault="00A25A26" w:rsidP="00A25A26">
      <w:pPr>
        <w:rPr>
          <w:b w:val="0"/>
          <w:i w:val="0"/>
          <w:color w:val="auto"/>
          <w:sz w:val="22"/>
        </w:rPr>
      </w:pPr>
    </w:p>
    <w:p w14:paraId="5157986D" w14:textId="77777777" w:rsidR="00A25A26" w:rsidRPr="00BA492D" w:rsidRDefault="00A25A26" w:rsidP="00A25A26">
      <w:pPr>
        <w:rPr>
          <w:b w:val="0"/>
          <w:i w:val="0"/>
          <w:color w:val="auto"/>
          <w:sz w:val="22"/>
        </w:rPr>
      </w:pPr>
    </w:p>
    <w:p w14:paraId="287F6198" w14:textId="77777777" w:rsidR="00A25A26" w:rsidRPr="00BA492D" w:rsidRDefault="00A25A26" w:rsidP="00A25A26">
      <w:pPr>
        <w:rPr>
          <w:color w:val="auto"/>
        </w:rPr>
        <w:sectPr w:rsidR="00A25A26" w:rsidRPr="00BA492D" w:rsidSect="00A25A26">
          <w:pgSz w:w="11906" w:h="16838"/>
          <w:pgMar w:top="719" w:right="873" w:bottom="899" w:left="748" w:header="708" w:footer="708" w:gutter="0"/>
          <w:cols w:space="708"/>
          <w:docGrid w:linePitch="360"/>
        </w:sectPr>
      </w:pPr>
    </w:p>
    <w:p w14:paraId="39CFCF73" w14:textId="77777777" w:rsidR="00A25A26" w:rsidRPr="00BA492D" w:rsidRDefault="00A25A26" w:rsidP="00A25A26">
      <w:pPr>
        <w:pStyle w:val="Nadpis3"/>
        <w:numPr>
          <w:ilvl w:val="2"/>
          <w:numId w:val="2"/>
        </w:numPr>
        <w:jc w:val="both"/>
      </w:pPr>
      <w:r w:rsidRPr="00BA492D">
        <w:lastRenderedPageBreak/>
        <w:t>Učební osnovy</w:t>
      </w:r>
    </w:p>
    <w:p w14:paraId="74563056" w14:textId="77777777" w:rsidR="00A25A26" w:rsidRPr="002E37B8" w:rsidRDefault="00A25A26" w:rsidP="00A25A26">
      <w:pPr>
        <w:rPr>
          <w:i w:val="0"/>
          <w:color w:val="auto"/>
          <w:sz w:val="22"/>
        </w:rPr>
      </w:pPr>
      <w:r w:rsidRPr="002E37B8">
        <w:rPr>
          <w:i w:val="0"/>
          <w:color w:val="auto"/>
          <w:sz w:val="22"/>
        </w:rPr>
        <w:t>Vyučovací předmět: Anglický jazyk</w:t>
      </w:r>
    </w:p>
    <w:p w14:paraId="298950F9" w14:textId="62311D64" w:rsidR="00A25A26" w:rsidRPr="002E37B8" w:rsidRDefault="00925B8B" w:rsidP="00A25A26">
      <w:pPr>
        <w:rPr>
          <w:i w:val="0"/>
          <w:color w:val="auto"/>
          <w:sz w:val="22"/>
        </w:rPr>
      </w:pPr>
      <w:r w:rsidRPr="002E37B8">
        <w:rPr>
          <w:i w:val="0"/>
          <w:color w:val="auto"/>
          <w:sz w:val="22"/>
        </w:rPr>
        <w:t>Ročník:</w:t>
      </w:r>
      <w:r w:rsidR="00A25A26" w:rsidRPr="002E37B8">
        <w:rPr>
          <w:i w:val="0"/>
          <w:color w:val="auto"/>
          <w:sz w:val="22"/>
        </w:rPr>
        <w:t xml:space="preserve"> 3.</w:t>
      </w:r>
    </w:p>
    <w:tbl>
      <w:tblPr>
        <w:tblW w:w="0" w:type="auto"/>
        <w:tblInd w:w="-644" w:type="dxa"/>
        <w:tblLayout w:type="fixed"/>
        <w:tblCellMar>
          <w:left w:w="70" w:type="dxa"/>
          <w:right w:w="70" w:type="dxa"/>
        </w:tblCellMar>
        <w:tblLook w:val="0000" w:firstRow="0" w:lastRow="0" w:firstColumn="0" w:lastColumn="0" w:noHBand="0" w:noVBand="0"/>
      </w:tblPr>
      <w:tblGrid>
        <w:gridCol w:w="5387"/>
        <w:gridCol w:w="4820"/>
        <w:gridCol w:w="2268"/>
        <w:gridCol w:w="2561"/>
      </w:tblGrid>
      <w:tr w:rsidR="00A25A26" w:rsidRPr="00BA492D" w14:paraId="0C54FC5F" w14:textId="77777777" w:rsidTr="00B2025B">
        <w:trPr>
          <w:tblHeader/>
        </w:trPr>
        <w:tc>
          <w:tcPr>
            <w:tcW w:w="5387" w:type="dxa"/>
            <w:tcBorders>
              <w:top w:val="single" w:sz="4" w:space="0" w:color="000000"/>
              <w:left w:val="single" w:sz="4" w:space="0" w:color="000000"/>
              <w:bottom w:val="single" w:sz="4" w:space="0" w:color="000000"/>
            </w:tcBorders>
            <w:shd w:val="clear" w:color="auto" w:fill="auto"/>
            <w:vAlign w:val="center"/>
          </w:tcPr>
          <w:p w14:paraId="13F43282" w14:textId="77777777" w:rsidR="00A25A26" w:rsidRPr="00BA492D" w:rsidRDefault="00A25A26" w:rsidP="00B2025B">
            <w:pPr>
              <w:snapToGrid w:val="0"/>
              <w:rPr>
                <w:b w:val="0"/>
                <w:i w:val="0"/>
                <w:color w:val="auto"/>
                <w:sz w:val="22"/>
              </w:rPr>
            </w:pPr>
            <w:r w:rsidRPr="00BA492D">
              <w:rPr>
                <w:b w:val="0"/>
                <w:i w:val="0"/>
                <w:color w:val="auto"/>
                <w:sz w:val="22"/>
              </w:rPr>
              <w:t>Výstup</w:t>
            </w:r>
          </w:p>
        </w:tc>
        <w:tc>
          <w:tcPr>
            <w:tcW w:w="4820" w:type="dxa"/>
            <w:tcBorders>
              <w:top w:val="single" w:sz="4" w:space="0" w:color="000000"/>
              <w:left w:val="single" w:sz="4" w:space="0" w:color="000000"/>
              <w:bottom w:val="single" w:sz="4" w:space="0" w:color="000000"/>
            </w:tcBorders>
            <w:shd w:val="clear" w:color="auto" w:fill="auto"/>
            <w:vAlign w:val="center"/>
          </w:tcPr>
          <w:p w14:paraId="1A4254BC" w14:textId="77777777" w:rsidR="00A25A26" w:rsidRPr="00BA492D" w:rsidRDefault="00A25A26" w:rsidP="00B2025B">
            <w:pPr>
              <w:snapToGrid w:val="0"/>
              <w:rPr>
                <w:b w:val="0"/>
                <w:i w:val="0"/>
                <w:color w:val="auto"/>
                <w:sz w:val="22"/>
              </w:rPr>
            </w:pPr>
            <w:r w:rsidRPr="00BA492D">
              <w:rPr>
                <w:b w:val="0"/>
                <w:i w:val="0"/>
                <w:color w:val="auto"/>
                <w:sz w:val="22"/>
              </w:rPr>
              <w:t xml:space="preserve">Učivo </w:t>
            </w:r>
          </w:p>
        </w:tc>
        <w:tc>
          <w:tcPr>
            <w:tcW w:w="2268" w:type="dxa"/>
            <w:tcBorders>
              <w:top w:val="single" w:sz="4" w:space="0" w:color="000000"/>
              <w:left w:val="single" w:sz="4" w:space="0" w:color="000000"/>
              <w:bottom w:val="single" w:sz="4" w:space="0" w:color="000000"/>
            </w:tcBorders>
            <w:shd w:val="clear" w:color="auto" w:fill="auto"/>
            <w:vAlign w:val="center"/>
          </w:tcPr>
          <w:p w14:paraId="7DB969EA" w14:textId="451F9B92" w:rsidR="00A25A26" w:rsidRPr="00BA492D" w:rsidRDefault="00A25A26" w:rsidP="00B2025B">
            <w:pPr>
              <w:snapToGrid w:val="0"/>
              <w:rPr>
                <w:b w:val="0"/>
                <w:i w:val="0"/>
                <w:color w:val="auto"/>
                <w:sz w:val="22"/>
              </w:rPr>
            </w:pPr>
            <w:r w:rsidRPr="00BA492D">
              <w:rPr>
                <w:b w:val="0"/>
                <w:i w:val="0"/>
                <w:color w:val="auto"/>
                <w:sz w:val="22"/>
              </w:rPr>
              <w:t xml:space="preserve">Průřezová témata, mezipředmětové </w:t>
            </w:r>
            <w:r w:rsidR="003A419E" w:rsidRPr="00BA492D">
              <w:rPr>
                <w:b w:val="0"/>
                <w:i w:val="0"/>
                <w:color w:val="auto"/>
                <w:sz w:val="22"/>
              </w:rPr>
              <w:t>vztahy, projekty</w:t>
            </w:r>
            <w:r w:rsidRPr="00BA492D">
              <w:rPr>
                <w:b w:val="0"/>
                <w:i w:val="0"/>
                <w:color w:val="auto"/>
                <w:sz w:val="22"/>
              </w:rPr>
              <w:t xml:space="preserve"> a kursy</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129FF" w14:textId="77777777" w:rsidR="00A25A26" w:rsidRPr="00BA492D" w:rsidRDefault="00A25A26" w:rsidP="00B2025B">
            <w:pPr>
              <w:snapToGrid w:val="0"/>
              <w:rPr>
                <w:b w:val="0"/>
                <w:i w:val="0"/>
                <w:color w:val="auto"/>
                <w:sz w:val="22"/>
              </w:rPr>
            </w:pPr>
            <w:r w:rsidRPr="00BA492D">
              <w:rPr>
                <w:b w:val="0"/>
                <w:i w:val="0"/>
                <w:color w:val="auto"/>
                <w:sz w:val="22"/>
              </w:rPr>
              <w:t>Poznámky</w:t>
            </w:r>
          </w:p>
        </w:tc>
      </w:tr>
      <w:tr w:rsidR="00A25A26" w:rsidRPr="00BA492D" w14:paraId="3384E2A8" w14:textId="77777777" w:rsidTr="00B2025B">
        <w:trPr>
          <w:trHeight w:val="2644"/>
        </w:trPr>
        <w:tc>
          <w:tcPr>
            <w:tcW w:w="5387" w:type="dxa"/>
            <w:tcBorders>
              <w:top w:val="single" w:sz="4" w:space="0" w:color="000000"/>
              <w:left w:val="single" w:sz="4" w:space="0" w:color="000000"/>
              <w:bottom w:val="single" w:sz="4" w:space="0" w:color="000000"/>
            </w:tcBorders>
            <w:shd w:val="clear" w:color="auto" w:fill="auto"/>
          </w:tcPr>
          <w:p w14:paraId="33628F18" w14:textId="77777777" w:rsidR="00A25A26" w:rsidRPr="00682491" w:rsidRDefault="00A25A26" w:rsidP="00B2025B">
            <w:pPr>
              <w:rPr>
                <w:i w:val="0"/>
                <w:color w:val="auto"/>
                <w:sz w:val="22"/>
                <w:szCs w:val="22"/>
              </w:rPr>
            </w:pPr>
            <w:r w:rsidRPr="00682491">
              <w:rPr>
                <w:i w:val="0"/>
                <w:color w:val="auto"/>
                <w:sz w:val="22"/>
                <w:szCs w:val="22"/>
              </w:rPr>
              <w:t>Řečové dovednosti:</w:t>
            </w:r>
          </w:p>
          <w:p w14:paraId="6718699A" w14:textId="77777777" w:rsidR="00A25A26" w:rsidRDefault="00A25A26" w:rsidP="00B2025B">
            <w:pPr>
              <w:rPr>
                <w:b w:val="0"/>
                <w:i w:val="0"/>
                <w:color w:val="auto"/>
                <w:sz w:val="22"/>
                <w:szCs w:val="22"/>
              </w:rPr>
            </w:pPr>
            <w:r>
              <w:rPr>
                <w:b w:val="0"/>
                <w:i w:val="0"/>
                <w:color w:val="auto"/>
                <w:sz w:val="22"/>
                <w:szCs w:val="22"/>
              </w:rPr>
              <w:t>žák</w:t>
            </w:r>
          </w:p>
          <w:p w14:paraId="2E9829A4" w14:textId="77777777" w:rsidR="00A25A26" w:rsidRPr="00DF3601" w:rsidRDefault="00A25A26" w:rsidP="00B2025B">
            <w:pPr>
              <w:rPr>
                <w:b w:val="0"/>
                <w:i w:val="0"/>
                <w:color w:val="auto"/>
                <w:sz w:val="22"/>
                <w:szCs w:val="22"/>
              </w:rPr>
            </w:pPr>
            <w:r w:rsidRPr="00DF3601">
              <w:rPr>
                <w:b w:val="0"/>
                <w:i w:val="0"/>
                <w:color w:val="auto"/>
                <w:sz w:val="22"/>
                <w:szCs w:val="22"/>
              </w:rPr>
              <w:t xml:space="preserve">CJ-3-1-01 rozumí jednoduchým pokynům a otázkám učitele, které jsou sdělovány pomalu a s pečlivou výslovností, a reaguje na ně verbálně i neverbálně </w:t>
            </w:r>
          </w:p>
          <w:p w14:paraId="1E823340" w14:textId="77777777" w:rsidR="00A25A26" w:rsidRPr="00DF3601" w:rsidRDefault="00A25A26" w:rsidP="00B2025B">
            <w:pPr>
              <w:rPr>
                <w:b w:val="0"/>
                <w:i w:val="0"/>
                <w:color w:val="auto"/>
                <w:sz w:val="22"/>
                <w:szCs w:val="22"/>
              </w:rPr>
            </w:pPr>
          </w:p>
          <w:p w14:paraId="03F4DA59" w14:textId="77777777" w:rsidR="00A25A26" w:rsidRDefault="00A25A26" w:rsidP="00B2025B">
            <w:pPr>
              <w:rPr>
                <w:b w:val="0"/>
                <w:i w:val="0"/>
                <w:color w:val="auto"/>
                <w:sz w:val="22"/>
                <w:szCs w:val="22"/>
              </w:rPr>
            </w:pPr>
            <w:r w:rsidRPr="00DF3601">
              <w:rPr>
                <w:b w:val="0"/>
                <w:i w:val="0"/>
                <w:color w:val="auto"/>
                <w:sz w:val="22"/>
                <w:szCs w:val="22"/>
              </w:rPr>
              <w:t xml:space="preserve">CJ-3-1-02 zopakuje a použije slova a slovní spojení, se kterými se v průběhu výuky setkal </w:t>
            </w:r>
          </w:p>
          <w:p w14:paraId="63692F5E" w14:textId="77777777" w:rsidR="00A25A26" w:rsidRDefault="00A25A26" w:rsidP="00B2025B">
            <w:pPr>
              <w:rPr>
                <w:b w:val="0"/>
                <w:i w:val="0"/>
                <w:color w:val="auto"/>
                <w:sz w:val="22"/>
                <w:szCs w:val="22"/>
              </w:rPr>
            </w:pPr>
          </w:p>
          <w:p w14:paraId="554B1B57" w14:textId="77777777" w:rsidR="00A25A26" w:rsidRPr="00DF3601" w:rsidRDefault="00A25A26" w:rsidP="00B2025B">
            <w:pPr>
              <w:rPr>
                <w:b w:val="0"/>
                <w:i w:val="0"/>
                <w:color w:val="auto"/>
                <w:sz w:val="22"/>
                <w:szCs w:val="22"/>
              </w:rPr>
            </w:pPr>
            <w:r w:rsidRPr="00DF3601">
              <w:rPr>
                <w:b w:val="0"/>
                <w:i w:val="0"/>
                <w:color w:val="auto"/>
                <w:sz w:val="22"/>
                <w:szCs w:val="22"/>
              </w:rPr>
              <w:t xml:space="preserve">CJ-3-1-03 rozumí obsahu jednoduchého krátkého psaného textu, pokud má k dispozici vizuální oporu </w:t>
            </w:r>
          </w:p>
          <w:p w14:paraId="3D64AB8D" w14:textId="77777777" w:rsidR="00A25A26" w:rsidRPr="00DF3601" w:rsidRDefault="00A25A26" w:rsidP="00B2025B">
            <w:pPr>
              <w:rPr>
                <w:b w:val="0"/>
                <w:i w:val="0"/>
                <w:color w:val="auto"/>
                <w:sz w:val="22"/>
                <w:szCs w:val="22"/>
              </w:rPr>
            </w:pPr>
          </w:p>
          <w:p w14:paraId="5A161CFC" w14:textId="77777777" w:rsidR="00A25A26" w:rsidRPr="00DF3601" w:rsidRDefault="00A25A26" w:rsidP="00B2025B">
            <w:pPr>
              <w:rPr>
                <w:b w:val="0"/>
                <w:i w:val="0"/>
                <w:color w:val="auto"/>
                <w:sz w:val="22"/>
                <w:szCs w:val="22"/>
              </w:rPr>
            </w:pPr>
            <w:r w:rsidRPr="00DF3601">
              <w:rPr>
                <w:b w:val="0"/>
                <w:i w:val="0"/>
                <w:color w:val="auto"/>
                <w:sz w:val="22"/>
                <w:szCs w:val="22"/>
              </w:rPr>
              <w:t xml:space="preserve">CJ-3-1-04 rozumí obsahu jednoduchého krátkého mluveného textu, který je pronášen pomalu, zřetelně a s pečlivou výslovností, pokud má k dispozici vizuální oporu </w:t>
            </w:r>
          </w:p>
          <w:p w14:paraId="1D62C471" w14:textId="77777777" w:rsidR="00A25A26" w:rsidRPr="00DF3601" w:rsidRDefault="00A25A26" w:rsidP="00B2025B">
            <w:pPr>
              <w:rPr>
                <w:b w:val="0"/>
                <w:i w:val="0"/>
                <w:color w:val="auto"/>
                <w:sz w:val="22"/>
                <w:szCs w:val="22"/>
              </w:rPr>
            </w:pPr>
          </w:p>
          <w:p w14:paraId="7116F52B" w14:textId="77777777" w:rsidR="00A25A26" w:rsidRPr="00DF3601" w:rsidRDefault="00A25A26" w:rsidP="00B2025B">
            <w:pPr>
              <w:rPr>
                <w:b w:val="0"/>
                <w:i w:val="0"/>
                <w:color w:val="auto"/>
                <w:sz w:val="22"/>
                <w:szCs w:val="22"/>
              </w:rPr>
            </w:pPr>
            <w:r w:rsidRPr="00DF3601">
              <w:rPr>
                <w:b w:val="0"/>
                <w:i w:val="0"/>
                <w:color w:val="auto"/>
                <w:sz w:val="22"/>
                <w:szCs w:val="22"/>
              </w:rPr>
              <w:t xml:space="preserve">CJ-3-1-05 přiřadí mluvenou a psanou podobu téhož slova či slovního spojení </w:t>
            </w:r>
          </w:p>
          <w:p w14:paraId="18C875D3" w14:textId="77777777" w:rsidR="00A25A26" w:rsidRPr="00DF3601" w:rsidRDefault="00A25A26" w:rsidP="00B2025B">
            <w:pPr>
              <w:rPr>
                <w:b w:val="0"/>
                <w:i w:val="0"/>
                <w:color w:val="auto"/>
                <w:sz w:val="22"/>
                <w:szCs w:val="22"/>
              </w:rPr>
            </w:pPr>
          </w:p>
          <w:p w14:paraId="5D5CD53A" w14:textId="77777777" w:rsidR="00A25A26" w:rsidRPr="00BA492D" w:rsidRDefault="00A25A26" w:rsidP="00B2025B">
            <w:pPr>
              <w:rPr>
                <w:b w:val="0"/>
                <w:i w:val="0"/>
                <w:color w:val="auto"/>
                <w:sz w:val="22"/>
              </w:rPr>
            </w:pPr>
            <w:r w:rsidRPr="00DF3601">
              <w:rPr>
                <w:b w:val="0"/>
                <w:i w:val="0"/>
                <w:color w:val="auto"/>
                <w:sz w:val="22"/>
                <w:szCs w:val="22"/>
              </w:rPr>
              <w:t>CJ-3-1-06 píše slova a krátké věty na základě textové a vizuální předloh</w:t>
            </w:r>
          </w:p>
        </w:tc>
        <w:tc>
          <w:tcPr>
            <w:tcW w:w="4820" w:type="dxa"/>
            <w:tcBorders>
              <w:top w:val="single" w:sz="4" w:space="0" w:color="000000"/>
              <w:left w:val="single" w:sz="4" w:space="0" w:color="000000"/>
              <w:bottom w:val="single" w:sz="4" w:space="0" w:color="000000"/>
            </w:tcBorders>
            <w:shd w:val="clear" w:color="auto" w:fill="auto"/>
          </w:tcPr>
          <w:p w14:paraId="4D6CE70A" w14:textId="77777777" w:rsidR="00A25A26" w:rsidRPr="00BA492D" w:rsidRDefault="00A25A26" w:rsidP="00B2025B">
            <w:pPr>
              <w:snapToGrid w:val="0"/>
              <w:rPr>
                <w:b w:val="0"/>
                <w:i w:val="0"/>
                <w:color w:val="auto"/>
                <w:sz w:val="22"/>
              </w:rPr>
            </w:pPr>
            <w:r w:rsidRPr="006A79F5">
              <w:rPr>
                <w:i w:val="0"/>
                <w:color w:val="auto"/>
                <w:sz w:val="22"/>
                <w:szCs w:val="22"/>
              </w:rPr>
              <w:t>zvuková a grafická podoba jazyka</w:t>
            </w:r>
            <w:r>
              <w:rPr>
                <w:b w:val="0"/>
                <w:i w:val="0"/>
                <w:color w:val="auto"/>
                <w:sz w:val="22"/>
                <w:szCs w:val="22"/>
              </w:rPr>
              <w:t xml:space="preserve"> </w:t>
            </w:r>
            <w:r w:rsidRPr="006A79F5">
              <w:rPr>
                <w:b w:val="0"/>
                <w:i w:val="0"/>
                <w:color w:val="auto"/>
                <w:sz w:val="22"/>
                <w:szCs w:val="22"/>
              </w:rPr>
              <w:t>fonetické znaky (pasivně), základní výslovnostní návyky, vztah mezi zvukovou a grafickou podobou slov</w:t>
            </w:r>
            <w:r>
              <w:rPr>
                <w:b w:val="0"/>
                <w:i w:val="0"/>
                <w:color w:val="auto"/>
                <w:sz w:val="22"/>
                <w:szCs w:val="22"/>
              </w:rPr>
              <w:t xml:space="preserve">, </w:t>
            </w:r>
            <w:proofErr w:type="spellStart"/>
            <w:r>
              <w:rPr>
                <w:b w:val="0"/>
                <w:i w:val="0"/>
                <w:color w:val="auto"/>
                <w:sz w:val="22"/>
              </w:rPr>
              <w:t>a</w:t>
            </w:r>
            <w:r w:rsidRPr="00BA492D">
              <w:rPr>
                <w:b w:val="0"/>
                <w:i w:val="0"/>
                <w:color w:val="auto"/>
                <w:sz w:val="22"/>
              </w:rPr>
              <w:t>udioorální</w:t>
            </w:r>
            <w:proofErr w:type="spellEnd"/>
            <w:r w:rsidRPr="00BA492D">
              <w:rPr>
                <w:b w:val="0"/>
                <w:i w:val="0"/>
                <w:color w:val="auto"/>
                <w:sz w:val="22"/>
              </w:rPr>
              <w:t xml:space="preserve"> kurz (říkanky, rozpočitadla, jazykolamy, hry s pohybem)</w:t>
            </w:r>
          </w:p>
          <w:p w14:paraId="65E843B8" w14:textId="77777777" w:rsidR="00A25A26" w:rsidRPr="00BA492D" w:rsidRDefault="00A25A26" w:rsidP="00B2025B">
            <w:pPr>
              <w:rPr>
                <w:b w:val="0"/>
                <w:i w:val="0"/>
                <w:color w:val="auto"/>
                <w:sz w:val="22"/>
              </w:rPr>
            </w:pPr>
          </w:p>
          <w:p w14:paraId="1A7AE8ED" w14:textId="77777777" w:rsidR="00A25A26" w:rsidRDefault="00A25A26" w:rsidP="00B2025B">
            <w:pPr>
              <w:snapToGrid w:val="0"/>
              <w:rPr>
                <w:b w:val="0"/>
                <w:i w:val="0"/>
                <w:color w:val="auto"/>
                <w:sz w:val="22"/>
                <w:szCs w:val="22"/>
              </w:rPr>
            </w:pPr>
            <w:r w:rsidRPr="006A79F5">
              <w:rPr>
                <w:i w:val="0"/>
                <w:color w:val="auto"/>
                <w:sz w:val="22"/>
                <w:szCs w:val="22"/>
              </w:rPr>
              <w:t>slovní zásoba</w:t>
            </w:r>
            <w:r>
              <w:rPr>
                <w:b w:val="0"/>
                <w:i w:val="0"/>
                <w:color w:val="auto"/>
                <w:sz w:val="22"/>
                <w:szCs w:val="22"/>
              </w:rPr>
              <w:t xml:space="preserve"> </w:t>
            </w:r>
          </w:p>
          <w:p w14:paraId="784681F8" w14:textId="77777777" w:rsidR="00A25A26" w:rsidRDefault="00A25A26" w:rsidP="00B2025B">
            <w:pPr>
              <w:snapToGrid w:val="0"/>
              <w:rPr>
                <w:b w:val="0"/>
                <w:i w:val="0"/>
                <w:color w:val="auto"/>
                <w:sz w:val="22"/>
                <w:szCs w:val="22"/>
              </w:rPr>
            </w:pPr>
            <w:r w:rsidRPr="006A79F5">
              <w:rPr>
                <w:b w:val="0"/>
                <w:i w:val="0"/>
                <w:color w:val="auto"/>
                <w:sz w:val="22"/>
                <w:szCs w:val="22"/>
              </w:rPr>
              <w:t xml:space="preserve">základní slovní zásoba v komunikačních situacích probíraných tematických okruhů, práce se slovníkem  </w:t>
            </w:r>
          </w:p>
          <w:p w14:paraId="43F4F7F0" w14:textId="77777777" w:rsidR="00A25A26" w:rsidRDefault="00A25A26" w:rsidP="00B2025B">
            <w:pPr>
              <w:snapToGrid w:val="0"/>
              <w:rPr>
                <w:b w:val="0"/>
                <w:i w:val="0"/>
                <w:color w:val="auto"/>
                <w:sz w:val="22"/>
              </w:rPr>
            </w:pPr>
          </w:p>
          <w:p w14:paraId="27D87AF2" w14:textId="77777777" w:rsidR="00A25A26" w:rsidRDefault="00A25A26" w:rsidP="00B2025B">
            <w:pPr>
              <w:snapToGrid w:val="0"/>
              <w:rPr>
                <w:b w:val="0"/>
                <w:i w:val="0"/>
                <w:color w:val="auto"/>
                <w:sz w:val="22"/>
                <w:szCs w:val="22"/>
              </w:rPr>
            </w:pPr>
            <w:r w:rsidRPr="006A79F5">
              <w:rPr>
                <w:i w:val="0"/>
                <w:color w:val="auto"/>
                <w:sz w:val="22"/>
                <w:szCs w:val="22"/>
              </w:rPr>
              <w:t>tematické okruhy</w:t>
            </w:r>
          </w:p>
          <w:p w14:paraId="36F157B4" w14:textId="77777777" w:rsidR="00A25A26" w:rsidRPr="00BA492D" w:rsidRDefault="00A25A26" w:rsidP="00B2025B">
            <w:pPr>
              <w:rPr>
                <w:b w:val="0"/>
                <w:i w:val="0"/>
                <w:color w:val="auto"/>
                <w:sz w:val="22"/>
              </w:rPr>
            </w:pPr>
            <w:r w:rsidRPr="00BA492D">
              <w:rPr>
                <w:b w:val="0"/>
                <w:i w:val="0"/>
                <w:color w:val="auto"/>
                <w:sz w:val="22"/>
              </w:rPr>
              <w:t>barvy, čísla, škola, rodina, hračky, lidské tělo, zvířata, dopravní p</w:t>
            </w:r>
            <w:r>
              <w:rPr>
                <w:b w:val="0"/>
                <w:i w:val="0"/>
                <w:color w:val="auto"/>
                <w:sz w:val="22"/>
              </w:rPr>
              <w:t>rostředky, sporty</w:t>
            </w:r>
          </w:p>
          <w:p w14:paraId="63BE5A4C" w14:textId="77777777" w:rsidR="00A25A26" w:rsidRDefault="00A25A26" w:rsidP="00B2025B">
            <w:pPr>
              <w:snapToGrid w:val="0"/>
              <w:rPr>
                <w:b w:val="0"/>
                <w:i w:val="0"/>
                <w:color w:val="auto"/>
                <w:sz w:val="22"/>
                <w:szCs w:val="22"/>
              </w:rPr>
            </w:pPr>
          </w:p>
          <w:p w14:paraId="189B0182" w14:textId="77777777" w:rsidR="00A25A26" w:rsidRDefault="00A25A26" w:rsidP="00B2025B">
            <w:pPr>
              <w:snapToGrid w:val="0"/>
              <w:rPr>
                <w:b w:val="0"/>
                <w:i w:val="0"/>
                <w:color w:val="auto"/>
                <w:sz w:val="22"/>
                <w:szCs w:val="22"/>
              </w:rPr>
            </w:pPr>
            <w:r w:rsidRPr="006A79F5">
              <w:rPr>
                <w:i w:val="0"/>
                <w:color w:val="auto"/>
                <w:sz w:val="22"/>
                <w:szCs w:val="22"/>
              </w:rPr>
              <w:t>mluvnice</w:t>
            </w:r>
            <w:r>
              <w:rPr>
                <w:b w:val="0"/>
                <w:i w:val="0"/>
                <w:color w:val="auto"/>
                <w:sz w:val="22"/>
                <w:szCs w:val="22"/>
              </w:rPr>
              <w:t xml:space="preserve"> </w:t>
            </w:r>
          </w:p>
          <w:p w14:paraId="0D95A149" w14:textId="77777777" w:rsidR="00A25A26" w:rsidRDefault="00A25A26" w:rsidP="00B2025B">
            <w:pPr>
              <w:snapToGrid w:val="0"/>
              <w:rPr>
                <w:b w:val="0"/>
                <w:i w:val="0"/>
                <w:color w:val="auto"/>
                <w:sz w:val="22"/>
                <w:szCs w:val="22"/>
              </w:rPr>
            </w:pPr>
            <w:r w:rsidRPr="006A79F5">
              <w:rPr>
                <w:b w:val="0"/>
                <w:i w:val="0"/>
                <w:color w:val="auto"/>
                <w:sz w:val="22"/>
                <w:szCs w:val="22"/>
              </w:rPr>
              <w:t>základní gramatické struktury a typy vět, jsou-li součástí pamětně osvojeného repertoáru (jsou tolerovány elementární chyby, které nenarušují smysl sdělení a porozumění)</w:t>
            </w:r>
            <w:r>
              <w:rPr>
                <w:b w:val="0"/>
                <w:i w:val="0"/>
                <w:color w:val="auto"/>
                <w:sz w:val="22"/>
                <w:szCs w:val="22"/>
              </w:rPr>
              <w:t>:</w:t>
            </w:r>
          </w:p>
          <w:p w14:paraId="405924D1" w14:textId="47E937E6" w:rsidR="00A25A26" w:rsidRPr="00BA492D" w:rsidRDefault="00A25A26" w:rsidP="00B2025B">
            <w:pPr>
              <w:rPr>
                <w:b w:val="0"/>
                <w:i w:val="0"/>
                <w:color w:val="auto"/>
                <w:sz w:val="22"/>
              </w:rPr>
            </w:pPr>
            <w:r>
              <w:rPr>
                <w:b w:val="0"/>
                <w:i w:val="0"/>
                <w:color w:val="auto"/>
                <w:sz w:val="22"/>
              </w:rPr>
              <w:t xml:space="preserve">sloveso to </w:t>
            </w:r>
            <w:proofErr w:type="spellStart"/>
            <w:proofErr w:type="gramStart"/>
            <w:r>
              <w:rPr>
                <w:b w:val="0"/>
                <w:i w:val="0"/>
                <w:color w:val="auto"/>
                <w:sz w:val="22"/>
              </w:rPr>
              <w:t>be</w:t>
            </w:r>
            <w:proofErr w:type="spellEnd"/>
            <w:r>
              <w:rPr>
                <w:b w:val="0"/>
                <w:i w:val="0"/>
                <w:color w:val="auto"/>
                <w:sz w:val="22"/>
              </w:rPr>
              <w:t xml:space="preserve">,  </w:t>
            </w:r>
            <w:proofErr w:type="spellStart"/>
            <w:r>
              <w:rPr>
                <w:b w:val="0"/>
                <w:i w:val="0"/>
                <w:color w:val="auto"/>
                <w:sz w:val="22"/>
              </w:rPr>
              <w:t>have</w:t>
            </w:r>
            <w:proofErr w:type="spellEnd"/>
            <w:proofErr w:type="gramEnd"/>
            <w:r>
              <w:rPr>
                <w:b w:val="0"/>
                <w:i w:val="0"/>
                <w:color w:val="auto"/>
                <w:sz w:val="22"/>
              </w:rPr>
              <w:t xml:space="preserve"> </w:t>
            </w:r>
            <w:proofErr w:type="spellStart"/>
            <w:r>
              <w:rPr>
                <w:b w:val="0"/>
                <w:i w:val="0"/>
                <w:color w:val="auto"/>
                <w:sz w:val="22"/>
              </w:rPr>
              <w:t>got</w:t>
            </w:r>
            <w:proofErr w:type="spellEnd"/>
            <w:r>
              <w:rPr>
                <w:b w:val="0"/>
                <w:i w:val="0"/>
                <w:color w:val="auto"/>
                <w:sz w:val="22"/>
              </w:rPr>
              <w:t xml:space="preserve">, tázací slova, osobní zájmena, </w:t>
            </w:r>
            <w:r w:rsidR="003A419E">
              <w:rPr>
                <w:b w:val="0"/>
                <w:i w:val="0"/>
                <w:color w:val="auto"/>
                <w:sz w:val="22"/>
              </w:rPr>
              <w:t>množ. číslo</w:t>
            </w:r>
            <w:r>
              <w:rPr>
                <w:b w:val="0"/>
                <w:i w:val="0"/>
                <w:color w:val="auto"/>
                <w:sz w:val="22"/>
              </w:rPr>
              <w:t xml:space="preserve">, </w:t>
            </w:r>
            <w:proofErr w:type="spellStart"/>
            <w:r>
              <w:rPr>
                <w:b w:val="0"/>
                <w:i w:val="0"/>
                <w:color w:val="auto"/>
                <w:sz w:val="22"/>
              </w:rPr>
              <w:t>can</w:t>
            </w:r>
            <w:proofErr w:type="spellEnd"/>
            <w:r>
              <w:rPr>
                <w:b w:val="0"/>
                <w:i w:val="0"/>
                <w:color w:val="auto"/>
                <w:sz w:val="22"/>
              </w:rPr>
              <w:t xml:space="preserve"> / </w:t>
            </w:r>
            <w:proofErr w:type="spellStart"/>
            <w:r>
              <w:rPr>
                <w:b w:val="0"/>
                <w:i w:val="0"/>
                <w:color w:val="auto"/>
                <w:sz w:val="22"/>
              </w:rPr>
              <w:t>can‘t</w:t>
            </w:r>
            <w:proofErr w:type="spellEnd"/>
          </w:p>
          <w:p w14:paraId="36E641B7" w14:textId="77777777" w:rsidR="00A25A26" w:rsidRDefault="00A25A26" w:rsidP="00B2025B">
            <w:pPr>
              <w:snapToGrid w:val="0"/>
              <w:rPr>
                <w:b w:val="0"/>
                <w:i w:val="0"/>
                <w:color w:val="auto"/>
                <w:sz w:val="22"/>
              </w:rPr>
            </w:pPr>
          </w:p>
          <w:p w14:paraId="3A73D083" w14:textId="77777777" w:rsidR="00A25A26" w:rsidRDefault="00A25A26" w:rsidP="00B2025B">
            <w:pPr>
              <w:snapToGrid w:val="0"/>
              <w:rPr>
                <w:b w:val="0"/>
                <w:i w:val="0"/>
                <w:color w:val="auto"/>
                <w:sz w:val="22"/>
              </w:rPr>
            </w:pPr>
          </w:p>
          <w:p w14:paraId="081312ED" w14:textId="77777777" w:rsidR="00A25A26" w:rsidRDefault="00A25A26" w:rsidP="00B2025B">
            <w:pPr>
              <w:snapToGrid w:val="0"/>
              <w:rPr>
                <w:b w:val="0"/>
                <w:i w:val="0"/>
                <w:color w:val="auto"/>
                <w:sz w:val="22"/>
              </w:rPr>
            </w:pPr>
          </w:p>
          <w:p w14:paraId="5EC9BFB3" w14:textId="77777777" w:rsidR="00A25A26" w:rsidRDefault="00A25A26" w:rsidP="00B2025B">
            <w:pPr>
              <w:snapToGrid w:val="0"/>
              <w:rPr>
                <w:b w:val="0"/>
                <w:i w:val="0"/>
                <w:color w:val="auto"/>
                <w:sz w:val="22"/>
              </w:rPr>
            </w:pPr>
          </w:p>
          <w:p w14:paraId="7CCC194E" w14:textId="77777777" w:rsidR="00A25A26" w:rsidRPr="00BA492D" w:rsidRDefault="00A25A26" w:rsidP="00B2025B">
            <w:pPr>
              <w:rPr>
                <w:b w:val="0"/>
                <w:i w:val="0"/>
                <w:color w:val="auto"/>
                <w:sz w:val="22"/>
              </w:rPr>
            </w:pPr>
          </w:p>
          <w:p w14:paraId="3CF3B907" w14:textId="77777777" w:rsidR="00A25A26" w:rsidRPr="00BA492D" w:rsidRDefault="00A25A26" w:rsidP="00B2025B">
            <w:pPr>
              <w:rPr>
                <w:b w:val="0"/>
                <w:i w:val="0"/>
                <w:color w:val="auto"/>
                <w:sz w:val="22"/>
              </w:rPr>
            </w:pPr>
          </w:p>
        </w:tc>
        <w:tc>
          <w:tcPr>
            <w:tcW w:w="2268" w:type="dxa"/>
            <w:tcBorders>
              <w:top w:val="single" w:sz="4" w:space="0" w:color="000000"/>
              <w:left w:val="single" w:sz="4" w:space="0" w:color="000000"/>
              <w:bottom w:val="single" w:sz="4" w:space="0" w:color="000000"/>
            </w:tcBorders>
            <w:shd w:val="clear" w:color="auto" w:fill="auto"/>
          </w:tcPr>
          <w:p w14:paraId="6D0E0666" w14:textId="77777777" w:rsidR="00A25A26" w:rsidRPr="00BA492D" w:rsidRDefault="00A25A26" w:rsidP="00B2025B">
            <w:pPr>
              <w:snapToGrid w:val="0"/>
              <w:rPr>
                <w:b w:val="0"/>
                <w:i w:val="0"/>
                <w:color w:val="auto"/>
                <w:sz w:val="22"/>
              </w:rPr>
            </w:pPr>
            <w:r w:rsidRPr="00BA492D">
              <w:rPr>
                <w:b w:val="0"/>
                <w:i w:val="0"/>
                <w:color w:val="auto"/>
                <w:sz w:val="22"/>
              </w:rPr>
              <w:t>Učivo celého ročníku prolíná do všech předmětů (</w:t>
            </w:r>
            <w:proofErr w:type="spellStart"/>
            <w:r w:rsidRPr="00BA492D">
              <w:rPr>
                <w:b w:val="0"/>
                <w:i w:val="0"/>
                <w:color w:val="auto"/>
                <w:sz w:val="22"/>
              </w:rPr>
              <w:t>Tv</w:t>
            </w:r>
            <w:proofErr w:type="spellEnd"/>
            <w:r w:rsidRPr="00BA492D">
              <w:rPr>
                <w:b w:val="0"/>
                <w:i w:val="0"/>
                <w:color w:val="auto"/>
                <w:sz w:val="22"/>
              </w:rPr>
              <w:t xml:space="preserve">, </w:t>
            </w:r>
            <w:proofErr w:type="spellStart"/>
            <w:r w:rsidRPr="00BA492D">
              <w:rPr>
                <w:b w:val="0"/>
                <w:i w:val="0"/>
                <w:color w:val="auto"/>
                <w:sz w:val="22"/>
              </w:rPr>
              <w:t>Hv</w:t>
            </w:r>
            <w:proofErr w:type="spellEnd"/>
            <w:r w:rsidRPr="00BA492D">
              <w:rPr>
                <w:b w:val="0"/>
                <w:i w:val="0"/>
                <w:color w:val="auto"/>
                <w:sz w:val="22"/>
              </w:rPr>
              <w:t xml:space="preserve">, </w:t>
            </w:r>
            <w:proofErr w:type="spellStart"/>
            <w:r w:rsidRPr="00BA492D">
              <w:rPr>
                <w:b w:val="0"/>
                <w:i w:val="0"/>
                <w:color w:val="auto"/>
                <w:sz w:val="22"/>
              </w:rPr>
              <w:t>Vv</w:t>
            </w:r>
            <w:proofErr w:type="spellEnd"/>
            <w:r w:rsidRPr="00BA492D">
              <w:rPr>
                <w:b w:val="0"/>
                <w:i w:val="0"/>
                <w:color w:val="auto"/>
                <w:sz w:val="22"/>
              </w:rPr>
              <w:t xml:space="preserve">, M, </w:t>
            </w:r>
            <w:proofErr w:type="spellStart"/>
            <w:r w:rsidRPr="00BA492D">
              <w:rPr>
                <w:b w:val="0"/>
                <w:i w:val="0"/>
                <w:color w:val="auto"/>
                <w:sz w:val="22"/>
              </w:rPr>
              <w:t>Prv</w:t>
            </w:r>
            <w:proofErr w:type="spellEnd"/>
            <w:r w:rsidRPr="00BA492D">
              <w:rPr>
                <w:b w:val="0"/>
                <w:i w:val="0"/>
                <w:color w:val="auto"/>
                <w:sz w:val="22"/>
              </w:rPr>
              <w:t xml:space="preserve">, </w:t>
            </w:r>
            <w:proofErr w:type="spellStart"/>
            <w:r w:rsidRPr="00BA492D">
              <w:rPr>
                <w:b w:val="0"/>
                <w:i w:val="0"/>
                <w:color w:val="auto"/>
                <w:sz w:val="22"/>
              </w:rPr>
              <w:t>Čj</w:t>
            </w:r>
            <w:proofErr w:type="spellEnd"/>
            <w:r w:rsidRPr="00BA492D">
              <w:rPr>
                <w:b w:val="0"/>
                <w:i w:val="0"/>
                <w:color w:val="auto"/>
                <w:sz w:val="22"/>
              </w:rPr>
              <w:t>)</w:t>
            </w:r>
          </w:p>
          <w:p w14:paraId="4E18747C" w14:textId="77777777" w:rsidR="00A25A26" w:rsidRPr="00BA492D" w:rsidRDefault="00A25A26" w:rsidP="00B2025B">
            <w:pPr>
              <w:rPr>
                <w:b w:val="0"/>
                <w:i w:val="0"/>
                <w:color w:val="auto"/>
                <w:sz w:val="22"/>
              </w:rPr>
            </w:pPr>
          </w:p>
          <w:p w14:paraId="1B399596" w14:textId="77777777" w:rsidR="00A25A26" w:rsidRPr="00BA492D" w:rsidRDefault="00A25A26" w:rsidP="00B2025B">
            <w:pPr>
              <w:rPr>
                <w:b w:val="0"/>
                <w:i w:val="0"/>
                <w:color w:val="auto"/>
                <w:sz w:val="22"/>
              </w:rPr>
            </w:pPr>
            <w:r w:rsidRPr="00BA492D">
              <w:rPr>
                <w:b w:val="0"/>
                <w:i w:val="0"/>
                <w:color w:val="auto"/>
                <w:sz w:val="22"/>
              </w:rPr>
              <w:t xml:space="preserve">Multikultura </w:t>
            </w:r>
          </w:p>
          <w:p w14:paraId="0B2C5B7C" w14:textId="77777777" w:rsidR="00A25A26" w:rsidRPr="00BA492D" w:rsidRDefault="00A25A26" w:rsidP="00B2025B">
            <w:pPr>
              <w:rPr>
                <w:b w:val="0"/>
                <w:i w:val="0"/>
                <w:color w:val="auto"/>
                <w:sz w:val="22"/>
              </w:rPr>
            </w:pPr>
            <w:r w:rsidRPr="00BA492D">
              <w:rPr>
                <w:b w:val="0"/>
                <w:i w:val="0"/>
                <w:color w:val="auto"/>
                <w:sz w:val="22"/>
              </w:rPr>
              <w:t>- cizí jazyk nástroj dorozumění</w:t>
            </w:r>
          </w:p>
          <w:p w14:paraId="3FBE5C2B" w14:textId="77777777" w:rsidR="00A25A26" w:rsidRPr="00BA492D" w:rsidRDefault="00A25A26" w:rsidP="00B2025B">
            <w:pPr>
              <w:rPr>
                <w:b w:val="0"/>
                <w:i w:val="0"/>
                <w:color w:val="auto"/>
                <w:sz w:val="22"/>
              </w:rPr>
            </w:pPr>
          </w:p>
          <w:p w14:paraId="04E2B956" w14:textId="77777777" w:rsidR="00A25A26" w:rsidRDefault="00A25A26" w:rsidP="00B2025B">
            <w:pPr>
              <w:rPr>
                <w:b w:val="0"/>
                <w:i w:val="0"/>
                <w:color w:val="auto"/>
                <w:sz w:val="22"/>
              </w:rPr>
            </w:pPr>
          </w:p>
          <w:p w14:paraId="08ECD84F" w14:textId="77777777" w:rsidR="00A25A26" w:rsidRDefault="00A25A26" w:rsidP="00B2025B">
            <w:pPr>
              <w:rPr>
                <w:b w:val="0"/>
                <w:i w:val="0"/>
                <w:color w:val="auto"/>
                <w:sz w:val="22"/>
              </w:rPr>
            </w:pPr>
            <w:r>
              <w:rPr>
                <w:b w:val="0"/>
                <w:i w:val="0"/>
                <w:color w:val="auto"/>
                <w:sz w:val="22"/>
              </w:rPr>
              <w:t>Halloween</w:t>
            </w:r>
          </w:p>
          <w:p w14:paraId="01330DCB" w14:textId="77777777" w:rsidR="00A25A26" w:rsidRPr="00BA492D" w:rsidRDefault="00A25A26" w:rsidP="00B2025B">
            <w:pPr>
              <w:rPr>
                <w:b w:val="0"/>
                <w:i w:val="0"/>
                <w:color w:val="auto"/>
                <w:sz w:val="22"/>
              </w:rPr>
            </w:pPr>
            <w:r w:rsidRPr="00BA492D">
              <w:rPr>
                <w:b w:val="0"/>
                <w:i w:val="0"/>
                <w:color w:val="auto"/>
                <w:sz w:val="22"/>
              </w:rPr>
              <w:t>Vánoce</w:t>
            </w:r>
          </w:p>
          <w:p w14:paraId="1EA4D5FA" w14:textId="77777777" w:rsidR="00A25A26" w:rsidRPr="00BA492D" w:rsidRDefault="00A25A26" w:rsidP="00B2025B">
            <w:pPr>
              <w:rPr>
                <w:b w:val="0"/>
                <w:i w:val="0"/>
                <w:color w:val="auto"/>
                <w:sz w:val="22"/>
              </w:rPr>
            </w:pPr>
          </w:p>
          <w:p w14:paraId="34B19843" w14:textId="77777777" w:rsidR="00A25A26" w:rsidRPr="00BA492D" w:rsidRDefault="00A25A26" w:rsidP="00B2025B">
            <w:pPr>
              <w:rPr>
                <w:b w:val="0"/>
                <w:i w:val="0"/>
                <w:color w:val="auto"/>
                <w:sz w:val="22"/>
              </w:rPr>
            </w:pPr>
          </w:p>
          <w:p w14:paraId="1C2B0969" w14:textId="77777777" w:rsidR="00A25A26" w:rsidRPr="00BA492D" w:rsidRDefault="00A25A26" w:rsidP="00B2025B">
            <w:pPr>
              <w:rPr>
                <w:b w:val="0"/>
                <w:i w:val="0"/>
                <w:color w:val="auto"/>
                <w:sz w:val="22"/>
              </w:rPr>
            </w:pPr>
          </w:p>
          <w:p w14:paraId="3A14D2C8" w14:textId="77777777" w:rsidR="00A25A26" w:rsidRPr="00BA492D" w:rsidRDefault="00A25A26" w:rsidP="00B2025B">
            <w:pPr>
              <w:rPr>
                <w:b w:val="0"/>
                <w:i w:val="0"/>
                <w:color w:val="auto"/>
                <w:sz w:val="22"/>
              </w:rPr>
            </w:pPr>
          </w:p>
          <w:p w14:paraId="4BE70561" w14:textId="77777777" w:rsidR="00A25A26" w:rsidRPr="00BA492D" w:rsidRDefault="00A25A26" w:rsidP="00B2025B">
            <w:pPr>
              <w:rPr>
                <w:b w:val="0"/>
                <w:i w:val="0"/>
                <w:color w:val="auto"/>
                <w:sz w:val="22"/>
              </w:rPr>
            </w:pPr>
          </w:p>
          <w:p w14:paraId="78C63DBD" w14:textId="77777777" w:rsidR="00A25A26" w:rsidRPr="00BA492D" w:rsidRDefault="00A25A26" w:rsidP="00B2025B">
            <w:pPr>
              <w:rPr>
                <w:b w:val="0"/>
                <w:i w:val="0"/>
                <w:color w:val="auto"/>
                <w:sz w:val="22"/>
              </w:rPr>
            </w:pPr>
          </w:p>
          <w:p w14:paraId="683B8441" w14:textId="77777777" w:rsidR="00A25A26" w:rsidRPr="00BA492D" w:rsidRDefault="00A25A26" w:rsidP="00B2025B">
            <w:pPr>
              <w:rPr>
                <w:b w:val="0"/>
                <w:i w:val="0"/>
                <w:color w:val="auto"/>
                <w:sz w:val="22"/>
              </w:rPr>
            </w:pPr>
          </w:p>
          <w:p w14:paraId="4E4D908C" w14:textId="77777777" w:rsidR="00A25A26" w:rsidRPr="00BA492D" w:rsidRDefault="00A25A26" w:rsidP="00B2025B">
            <w:pPr>
              <w:rPr>
                <w:b w:val="0"/>
                <w:i w:val="0"/>
                <w:color w:val="auto"/>
                <w:sz w:val="22"/>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10AF2A06" w14:textId="77777777" w:rsidR="00A25A26" w:rsidRPr="00BA492D" w:rsidRDefault="00A25A26" w:rsidP="00B2025B">
            <w:pPr>
              <w:snapToGrid w:val="0"/>
              <w:rPr>
                <w:b w:val="0"/>
                <w:i w:val="0"/>
                <w:color w:val="auto"/>
                <w:sz w:val="22"/>
              </w:rPr>
            </w:pPr>
            <w:r w:rsidRPr="00BA492D">
              <w:rPr>
                <w:b w:val="0"/>
                <w:i w:val="0"/>
                <w:color w:val="auto"/>
                <w:sz w:val="22"/>
              </w:rPr>
              <w:t>Podle aktuální úrovně třídy může vyučující doplnit výuku projekty k daným tématům a svátkům.</w:t>
            </w:r>
          </w:p>
          <w:p w14:paraId="2AEBCF85" w14:textId="77777777" w:rsidR="00A25A26" w:rsidRPr="00BA492D" w:rsidRDefault="00A25A26" w:rsidP="00B2025B">
            <w:pPr>
              <w:rPr>
                <w:b w:val="0"/>
                <w:i w:val="0"/>
                <w:color w:val="auto"/>
                <w:sz w:val="22"/>
              </w:rPr>
            </w:pPr>
          </w:p>
        </w:tc>
      </w:tr>
    </w:tbl>
    <w:p w14:paraId="0BF8097F" w14:textId="77777777" w:rsidR="00A25A26" w:rsidRPr="00BA492D" w:rsidRDefault="00A25A26" w:rsidP="00A25A26">
      <w:pPr>
        <w:rPr>
          <w:color w:val="auto"/>
        </w:rPr>
      </w:pPr>
    </w:p>
    <w:p w14:paraId="45910509" w14:textId="77777777" w:rsidR="00A25A26" w:rsidRPr="00BA492D" w:rsidRDefault="00A25A26" w:rsidP="00A25A26">
      <w:pPr>
        <w:rPr>
          <w:color w:val="auto"/>
        </w:rPr>
      </w:pPr>
    </w:p>
    <w:p w14:paraId="677AF113" w14:textId="77777777" w:rsidR="00A25A26" w:rsidRPr="00BA492D" w:rsidRDefault="00A25A26" w:rsidP="00A25A26">
      <w:pPr>
        <w:rPr>
          <w:color w:val="auto"/>
        </w:rPr>
      </w:pPr>
    </w:p>
    <w:p w14:paraId="727F58B1" w14:textId="77777777" w:rsidR="00A25A26" w:rsidRPr="00BA492D" w:rsidRDefault="00A25A26" w:rsidP="00A25A26">
      <w:pPr>
        <w:rPr>
          <w:color w:val="auto"/>
        </w:rPr>
      </w:pPr>
    </w:p>
    <w:p w14:paraId="1A7A62A2" w14:textId="77777777" w:rsidR="00A25A26" w:rsidRDefault="00A25A26" w:rsidP="00A25A26">
      <w:pPr>
        <w:rPr>
          <w:color w:val="auto"/>
        </w:rPr>
      </w:pPr>
    </w:p>
    <w:p w14:paraId="64269CB8" w14:textId="77777777" w:rsidR="00A25A26" w:rsidRPr="00BA492D" w:rsidRDefault="00A25A26" w:rsidP="00A25A26">
      <w:pPr>
        <w:rPr>
          <w:i w:val="0"/>
          <w:color w:val="auto"/>
          <w:sz w:val="22"/>
        </w:rPr>
      </w:pPr>
      <w:r w:rsidRPr="00BA492D">
        <w:rPr>
          <w:i w:val="0"/>
          <w:color w:val="auto"/>
          <w:sz w:val="22"/>
        </w:rPr>
        <w:t>Vyučovací předmět: Anglický jazyk</w:t>
      </w:r>
    </w:p>
    <w:p w14:paraId="38571DB4" w14:textId="77777777" w:rsidR="00A25A26" w:rsidRPr="00BA492D" w:rsidRDefault="00A25A26" w:rsidP="00A25A26">
      <w:pPr>
        <w:rPr>
          <w:i w:val="0"/>
          <w:color w:val="auto"/>
          <w:sz w:val="22"/>
        </w:rPr>
      </w:pPr>
      <w:r w:rsidRPr="00BA492D">
        <w:rPr>
          <w:i w:val="0"/>
          <w:color w:val="auto"/>
          <w:sz w:val="22"/>
        </w:rPr>
        <w:t xml:space="preserve">Ročník: 4. </w:t>
      </w:r>
    </w:p>
    <w:tbl>
      <w:tblPr>
        <w:tblW w:w="15036" w:type="dxa"/>
        <w:tblInd w:w="-644" w:type="dxa"/>
        <w:tblLayout w:type="fixed"/>
        <w:tblCellMar>
          <w:left w:w="70" w:type="dxa"/>
          <w:right w:w="70" w:type="dxa"/>
        </w:tblCellMar>
        <w:tblLook w:val="0000" w:firstRow="0" w:lastRow="0" w:firstColumn="0" w:lastColumn="0" w:noHBand="0" w:noVBand="0"/>
      </w:tblPr>
      <w:tblGrid>
        <w:gridCol w:w="5245"/>
        <w:gridCol w:w="4825"/>
        <w:gridCol w:w="2121"/>
        <w:gridCol w:w="2845"/>
      </w:tblGrid>
      <w:tr w:rsidR="00A25A26" w:rsidRPr="00BA492D" w14:paraId="606C58C9" w14:textId="77777777" w:rsidTr="00B2025B">
        <w:trPr>
          <w:trHeight w:hRule="exact" w:val="982"/>
          <w:tblHeader/>
        </w:trPr>
        <w:tc>
          <w:tcPr>
            <w:tcW w:w="5245" w:type="dxa"/>
            <w:tcBorders>
              <w:top w:val="single" w:sz="4" w:space="0" w:color="000000"/>
              <w:left w:val="single" w:sz="4" w:space="0" w:color="000000"/>
              <w:bottom w:val="single" w:sz="4" w:space="0" w:color="000000"/>
            </w:tcBorders>
            <w:shd w:val="clear" w:color="auto" w:fill="auto"/>
            <w:vAlign w:val="center"/>
          </w:tcPr>
          <w:p w14:paraId="011B5A96" w14:textId="77777777" w:rsidR="00A25A26" w:rsidRDefault="00A25A26" w:rsidP="00B2025B">
            <w:pPr>
              <w:snapToGrid w:val="0"/>
              <w:rPr>
                <w:b w:val="0"/>
                <w:i w:val="0"/>
                <w:color w:val="auto"/>
                <w:sz w:val="22"/>
              </w:rPr>
            </w:pPr>
            <w:r w:rsidRPr="00BA492D">
              <w:rPr>
                <w:b w:val="0"/>
                <w:i w:val="0"/>
                <w:color w:val="auto"/>
                <w:sz w:val="22"/>
              </w:rPr>
              <w:t>Výstup</w:t>
            </w:r>
          </w:p>
          <w:p w14:paraId="116ED7F4" w14:textId="77777777" w:rsidR="00A25A26" w:rsidRPr="00BA492D" w:rsidRDefault="00A25A26" w:rsidP="00B2025B">
            <w:pPr>
              <w:snapToGrid w:val="0"/>
              <w:rPr>
                <w:b w:val="0"/>
                <w:i w:val="0"/>
                <w:color w:val="auto"/>
                <w:sz w:val="22"/>
              </w:rPr>
            </w:pPr>
          </w:p>
        </w:tc>
        <w:tc>
          <w:tcPr>
            <w:tcW w:w="4825" w:type="dxa"/>
            <w:tcBorders>
              <w:top w:val="single" w:sz="4" w:space="0" w:color="000000"/>
              <w:left w:val="single" w:sz="4" w:space="0" w:color="000000"/>
              <w:bottom w:val="single" w:sz="4" w:space="0" w:color="000000"/>
            </w:tcBorders>
            <w:shd w:val="clear" w:color="auto" w:fill="auto"/>
            <w:vAlign w:val="center"/>
          </w:tcPr>
          <w:p w14:paraId="645F6C9A" w14:textId="77777777" w:rsidR="00A25A26" w:rsidRPr="00BA492D" w:rsidRDefault="00A25A26" w:rsidP="00B2025B">
            <w:pPr>
              <w:snapToGrid w:val="0"/>
              <w:rPr>
                <w:b w:val="0"/>
                <w:i w:val="0"/>
                <w:color w:val="auto"/>
                <w:sz w:val="22"/>
              </w:rPr>
            </w:pPr>
            <w:r w:rsidRPr="00BA492D">
              <w:rPr>
                <w:b w:val="0"/>
                <w:i w:val="0"/>
                <w:color w:val="auto"/>
                <w:sz w:val="22"/>
              </w:rPr>
              <w:t xml:space="preserve">Učivo </w:t>
            </w:r>
          </w:p>
        </w:tc>
        <w:tc>
          <w:tcPr>
            <w:tcW w:w="2121" w:type="dxa"/>
            <w:tcBorders>
              <w:top w:val="single" w:sz="4" w:space="0" w:color="000000"/>
              <w:left w:val="single" w:sz="4" w:space="0" w:color="000000"/>
              <w:bottom w:val="single" w:sz="4" w:space="0" w:color="000000"/>
            </w:tcBorders>
            <w:shd w:val="clear" w:color="auto" w:fill="auto"/>
            <w:vAlign w:val="center"/>
          </w:tcPr>
          <w:p w14:paraId="3BD647CB" w14:textId="77777777" w:rsidR="00A25A26" w:rsidRPr="00BA492D" w:rsidRDefault="00A25A26" w:rsidP="00B2025B">
            <w:pPr>
              <w:snapToGrid w:val="0"/>
              <w:rPr>
                <w:b w:val="0"/>
                <w:i w:val="0"/>
                <w:color w:val="auto"/>
                <w:sz w:val="22"/>
              </w:rPr>
            </w:pPr>
            <w:r w:rsidRPr="00BA492D">
              <w:rPr>
                <w:b w:val="0"/>
                <w:i w:val="0"/>
                <w:color w:val="auto"/>
                <w:sz w:val="22"/>
              </w:rPr>
              <w:t>Mezipředmětové vztahy, průřezová témata, kurzy, projekty</w:t>
            </w:r>
          </w:p>
          <w:p w14:paraId="268D11DC" w14:textId="77777777" w:rsidR="00A25A26" w:rsidRPr="00BA492D" w:rsidRDefault="00A25A26" w:rsidP="00B2025B">
            <w:pPr>
              <w:rPr>
                <w:b w:val="0"/>
                <w:i w:val="0"/>
                <w:color w:val="auto"/>
                <w:sz w:val="22"/>
              </w:rPr>
            </w:pPr>
            <w:r w:rsidRPr="00BA492D">
              <w:rPr>
                <w:b w:val="0"/>
                <w:i w:val="0"/>
                <w:color w:val="auto"/>
                <w:sz w:val="22"/>
              </w:rPr>
              <w:t>Mezipředmětové vztahy, projekty, kurzy</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2F9F8" w14:textId="77777777" w:rsidR="00A25A26" w:rsidRPr="00BA492D" w:rsidRDefault="00A25A26" w:rsidP="00B2025B">
            <w:pPr>
              <w:snapToGrid w:val="0"/>
              <w:rPr>
                <w:b w:val="0"/>
                <w:i w:val="0"/>
                <w:color w:val="auto"/>
                <w:sz w:val="22"/>
              </w:rPr>
            </w:pPr>
            <w:r w:rsidRPr="00BA492D">
              <w:rPr>
                <w:b w:val="0"/>
                <w:i w:val="0"/>
                <w:color w:val="auto"/>
                <w:sz w:val="22"/>
              </w:rPr>
              <w:t>Poznámky</w:t>
            </w:r>
          </w:p>
        </w:tc>
      </w:tr>
      <w:tr w:rsidR="00A25A26" w:rsidRPr="00BA492D" w14:paraId="50810485" w14:textId="77777777" w:rsidTr="00B2025B">
        <w:trPr>
          <w:trHeight w:val="848"/>
        </w:trPr>
        <w:tc>
          <w:tcPr>
            <w:tcW w:w="5245" w:type="dxa"/>
            <w:tcBorders>
              <w:top w:val="single" w:sz="4" w:space="0" w:color="000000"/>
              <w:left w:val="single" w:sz="4" w:space="0" w:color="000000"/>
              <w:bottom w:val="single" w:sz="4" w:space="0" w:color="000000"/>
            </w:tcBorders>
            <w:shd w:val="clear" w:color="auto" w:fill="auto"/>
          </w:tcPr>
          <w:p w14:paraId="379711FA" w14:textId="77777777" w:rsidR="00A25A26" w:rsidRPr="00EA2DF7" w:rsidRDefault="00A25A26" w:rsidP="00B2025B">
            <w:pPr>
              <w:rPr>
                <w:i w:val="0"/>
                <w:color w:val="auto"/>
                <w:sz w:val="22"/>
                <w:szCs w:val="22"/>
              </w:rPr>
            </w:pPr>
            <w:r w:rsidRPr="00EA2DF7">
              <w:rPr>
                <w:i w:val="0"/>
                <w:color w:val="auto"/>
                <w:sz w:val="22"/>
                <w:szCs w:val="22"/>
              </w:rPr>
              <w:t>Poslech s porozuměním:</w:t>
            </w:r>
          </w:p>
          <w:p w14:paraId="3999806F" w14:textId="77777777" w:rsidR="00A25A26" w:rsidRPr="0030183E" w:rsidRDefault="00A25A26" w:rsidP="00B2025B">
            <w:pPr>
              <w:rPr>
                <w:b w:val="0"/>
                <w:i w:val="0"/>
                <w:color w:val="auto"/>
                <w:sz w:val="22"/>
                <w:szCs w:val="22"/>
              </w:rPr>
            </w:pPr>
            <w:r w:rsidRPr="0030183E">
              <w:rPr>
                <w:b w:val="0"/>
                <w:i w:val="0"/>
                <w:color w:val="auto"/>
                <w:sz w:val="22"/>
                <w:szCs w:val="22"/>
              </w:rPr>
              <w:t xml:space="preserve">CJ-5-1-01 rozumí jednoduchým pokynům a otázkám učitele, které jsou sdělovány pomalu a s pečlivou výslovností </w:t>
            </w:r>
          </w:p>
          <w:p w14:paraId="50E0E948" w14:textId="77777777" w:rsidR="00A25A26" w:rsidRDefault="00A25A26" w:rsidP="00B2025B">
            <w:pPr>
              <w:rPr>
                <w:b w:val="0"/>
                <w:i w:val="0"/>
                <w:color w:val="auto"/>
                <w:sz w:val="22"/>
                <w:szCs w:val="22"/>
              </w:rPr>
            </w:pPr>
          </w:p>
          <w:p w14:paraId="5F624985" w14:textId="77777777" w:rsidR="00A25A26" w:rsidRPr="0030183E" w:rsidRDefault="00A25A26" w:rsidP="00B2025B">
            <w:pPr>
              <w:rPr>
                <w:b w:val="0"/>
                <w:i w:val="0"/>
                <w:color w:val="auto"/>
                <w:sz w:val="22"/>
                <w:szCs w:val="22"/>
              </w:rPr>
            </w:pPr>
            <w:r w:rsidRPr="0030183E">
              <w:rPr>
                <w:b w:val="0"/>
                <w:i w:val="0"/>
                <w:color w:val="auto"/>
                <w:sz w:val="22"/>
                <w:szCs w:val="22"/>
              </w:rPr>
              <w:t xml:space="preserve">CJ-5-1-02 rozumí slovům a jednoduchým větám, pokud jsou pronášeny pomalu a zřetelně a týkají se osvojovaných témat, zejména pokud má k dispozici vizuální oporu </w:t>
            </w:r>
          </w:p>
          <w:p w14:paraId="58AB4F67" w14:textId="77777777" w:rsidR="00A25A26" w:rsidRDefault="00A25A26" w:rsidP="00B2025B">
            <w:pPr>
              <w:rPr>
                <w:b w:val="0"/>
                <w:i w:val="0"/>
                <w:color w:val="auto"/>
                <w:sz w:val="22"/>
                <w:szCs w:val="22"/>
              </w:rPr>
            </w:pPr>
          </w:p>
          <w:p w14:paraId="3F120553" w14:textId="77777777" w:rsidR="00A25A26" w:rsidRPr="0030183E" w:rsidRDefault="00A25A26" w:rsidP="00B2025B">
            <w:pPr>
              <w:rPr>
                <w:b w:val="0"/>
                <w:i w:val="0"/>
                <w:color w:val="auto"/>
                <w:sz w:val="22"/>
                <w:szCs w:val="22"/>
              </w:rPr>
            </w:pPr>
            <w:r w:rsidRPr="0030183E">
              <w:rPr>
                <w:b w:val="0"/>
                <w:i w:val="0"/>
                <w:color w:val="auto"/>
                <w:sz w:val="22"/>
                <w:szCs w:val="22"/>
              </w:rPr>
              <w:t>CJ-5-1-03 rozumí jednoduchému poslechovému textu, pokud je pronášen pomalu a zřetelně a má k dispozici vizuální oporu</w:t>
            </w:r>
          </w:p>
          <w:p w14:paraId="31631200" w14:textId="77777777" w:rsidR="00A25A26" w:rsidRPr="0030183E" w:rsidRDefault="00A25A26" w:rsidP="00B2025B">
            <w:pPr>
              <w:rPr>
                <w:b w:val="0"/>
                <w:i w:val="0"/>
                <w:color w:val="auto"/>
                <w:sz w:val="22"/>
                <w:szCs w:val="22"/>
              </w:rPr>
            </w:pPr>
          </w:p>
          <w:p w14:paraId="40B66377" w14:textId="77777777" w:rsidR="00A25A26" w:rsidRPr="00EA2DF7" w:rsidRDefault="00A25A26" w:rsidP="00B2025B">
            <w:pPr>
              <w:rPr>
                <w:i w:val="0"/>
                <w:color w:val="auto"/>
                <w:sz w:val="22"/>
                <w:szCs w:val="22"/>
              </w:rPr>
            </w:pPr>
            <w:r w:rsidRPr="00EA2DF7">
              <w:rPr>
                <w:i w:val="0"/>
                <w:color w:val="auto"/>
                <w:sz w:val="22"/>
                <w:szCs w:val="22"/>
              </w:rPr>
              <w:t>Mluvení</w:t>
            </w:r>
          </w:p>
          <w:p w14:paraId="3012A16D" w14:textId="77777777" w:rsidR="00A25A26" w:rsidRPr="0030183E" w:rsidRDefault="00A25A26" w:rsidP="00B2025B">
            <w:pPr>
              <w:rPr>
                <w:b w:val="0"/>
                <w:i w:val="0"/>
                <w:color w:val="auto"/>
                <w:sz w:val="22"/>
                <w:szCs w:val="22"/>
              </w:rPr>
            </w:pPr>
            <w:r w:rsidRPr="0030183E">
              <w:rPr>
                <w:b w:val="0"/>
                <w:i w:val="0"/>
                <w:color w:val="auto"/>
                <w:sz w:val="22"/>
                <w:szCs w:val="22"/>
              </w:rPr>
              <w:t>CJ-5-2-01 se zapojí do jednoduchých rozhovor</w:t>
            </w:r>
            <w:r>
              <w:rPr>
                <w:b w:val="0"/>
                <w:i w:val="0"/>
                <w:color w:val="auto"/>
                <w:sz w:val="22"/>
                <w:szCs w:val="22"/>
              </w:rPr>
              <w:t>ů</w:t>
            </w:r>
          </w:p>
          <w:p w14:paraId="55C79A3A" w14:textId="77777777" w:rsidR="00A25A26" w:rsidRDefault="00A25A26" w:rsidP="00B2025B">
            <w:pPr>
              <w:rPr>
                <w:b w:val="0"/>
                <w:i w:val="0"/>
                <w:color w:val="auto"/>
                <w:sz w:val="22"/>
                <w:szCs w:val="22"/>
              </w:rPr>
            </w:pPr>
          </w:p>
          <w:p w14:paraId="657495C9" w14:textId="77777777" w:rsidR="00A25A26" w:rsidRPr="00F45192" w:rsidRDefault="00A25A26" w:rsidP="00B2025B">
            <w:pPr>
              <w:rPr>
                <w:b w:val="0"/>
                <w:i w:val="0"/>
                <w:color w:val="auto"/>
                <w:sz w:val="22"/>
                <w:szCs w:val="22"/>
              </w:rPr>
            </w:pPr>
            <w:r w:rsidRPr="00F45192">
              <w:rPr>
                <w:b w:val="0"/>
                <w:i w:val="0"/>
                <w:color w:val="auto"/>
                <w:sz w:val="22"/>
                <w:szCs w:val="22"/>
              </w:rPr>
              <w:t>CJ-5-2-02 sdělí jednoduchým způsobem základní informace týkající se jeho samotného, rodiny, školy, volného času a dalších osvojovaných témat</w:t>
            </w:r>
          </w:p>
          <w:p w14:paraId="44A31D61" w14:textId="77777777" w:rsidR="00A25A26" w:rsidRPr="0030183E" w:rsidRDefault="00A25A26" w:rsidP="00B2025B">
            <w:pPr>
              <w:rPr>
                <w:b w:val="0"/>
                <w:i w:val="0"/>
                <w:color w:val="auto"/>
                <w:sz w:val="22"/>
                <w:szCs w:val="22"/>
              </w:rPr>
            </w:pPr>
          </w:p>
          <w:p w14:paraId="40AAF884" w14:textId="77777777" w:rsidR="00A25A26" w:rsidRPr="00EA2DF7" w:rsidRDefault="00A25A26" w:rsidP="00B2025B">
            <w:pPr>
              <w:rPr>
                <w:i w:val="0"/>
                <w:color w:val="auto"/>
                <w:sz w:val="22"/>
                <w:szCs w:val="22"/>
              </w:rPr>
            </w:pPr>
            <w:r w:rsidRPr="00EA2DF7">
              <w:rPr>
                <w:i w:val="0"/>
                <w:color w:val="auto"/>
                <w:sz w:val="22"/>
                <w:szCs w:val="22"/>
              </w:rPr>
              <w:t>Čtení s porozuměním</w:t>
            </w:r>
          </w:p>
          <w:p w14:paraId="7A0CB777" w14:textId="77777777" w:rsidR="00A25A26" w:rsidRDefault="00A25A26" w:rsidP="00B2025B">
            <w:pPr>
              <w:rPr>
                <w:b w:val="0"/>
                <w:i w:val="0"/>
                <w:color w:val="auto"/>
                <w:sz w:val="22"/>
                <w:szCs w:val="22"/>
              </w:rPr>
            </w:pPr>
            <w:r w:rsidRPr="0030183E">
              <w:rPr>
                <w:b w:val="0"/>
                <w:i w:val="0"/>
                <w:color w:val="auto"/>
                <w:sz w:val="22"/>
                <w:szCs w:val="22"/>
              </w:rPr>
              <w:t>CJ-5-3-01 vyhledá potřebnou informaci v jednoduchém textu, který se vztahuje k osvojovaným tématům</w:t>
            </w:r>
          </w:p>
          <w:p w14:paraId="54E7566D" w14:textId="77777777" w:rsidR="00A25A26" w:rsidRDefault="00A25A26" w:rsidP="00B2025B">
            <w:pPr>
              <w:rPr>
                <w:b w:val="0"/>
                <w:i w:val="0"/>
                <w:color w:val="auto"/>
                <w:sz w:val="22"/>
                <w:szCs w:val="22"/>
              </w:rPr>
            </w:pPr>
          </w:p>
          <w:p w14:paraId="49EB79BA" w14:textId="77777777" w:rsidR="00A25A26" w:rsidRPr="00F45192" w:rsidRDefault="00A25A26" w:rsidP="00B2025B">
            <w:pPr>
              <w:rPr>
                <w:b w:val="0"/>
                <w:i w:val="0"/>
                <w:color w:val="auto"/>
                <w:sz w:val="22"/>
                <w:szCs w:val="22"/>
              </w:rPr>
            </w:pPr>
            <w:r w:rsidRPr="00F45192">
              <w:rPr>
                <w:b w:val="0"/>
                <w:i w:val="0"/>
                <w:color w:val="auto"/>
                <w:sz w:val="22"/>
                <w:szCs w:val="22"/>
              </w:rPr>
              <w:t>CJ-5-3-02 rozumí jednoduchým krátkým textům z běžného života, zejména pokud má k dispozici vizuální oporu</w:t>
            </w:r>
          </w:p>
          <w:p w14:paraId="69A99E26" w14:textId="77777777" w:rsidR="00A25A26" w:rsidRDefault="00A25A26" w:rsidP="00B2025B">
            <w:pPr>
              <w:rPr>
                <w:b w:val="0"/>
                <w:i w:val="0"/>
                <w:color w:val="auto"/>
                <w:sz w:val="22"/>
                <w:szCs w:val="22"/>
              </w:rPr>
            </w:pPr>
          </w:p>
          <w:p w14:paraId="2B24FFE2" w14:textId="77777777" w:rsidR="00A25A26" w:rsidRPr="00EA2DF7" w:rsidRDefault="00A25A26" w:rsidP="00B2025B">
            <w:pPr>
              <w:rPr>
                <w:i w:val="0"/>
                <w:color w:val="auto"/>
                <w:sz w:val="22"/>
                <w:szCs w:val="22"/>
              </w:rPr>
            </w:pPr>
            <w:r w:rsidRPr="00EA2DF7">
              <w:rPr>
                <w:i w:val="0"/>
                <w:color w:val="auto"/>
                <w:sz w:val="22"/>
                <w:szCs w:val="22"/>
              </w:rPr>
              <w:t>Psaní</w:t>
            </w:r>
          </w:p>
          <w:p w14:paraId="4579400B" w14:textId="77777777" w:rsidR="00A25A26" w:rsidRPr="0030183E" w:rsidRDefault="00A25A26" w:rsidP="00B2025B">
            <w:pPr>
              <w:rPr>
                <w:b w:val="0"/>
                <w:i w:val="0"/>
                <w:color w:val="auto"/>
                <w:sz w:val="22"/>
                <w:szCs w:val="22"/>
              </w:rPr>
            </w:pPr>
            <w:r w:rsidRPr="0030183E">
              <w:rPr>
                <w:b w:val="0"/>
                <w:i w:val="0"/>
                <w:color w:val="auto"/>
                <w:sz w:val="22"/>
                <w:szCs w:val="22"/>
              </w:rPr>
              <w:t>CJ-5-4-01 napíše krátký text s použitím jednoduchých vět a slovních spojení o sobě, rodině, činnostech a událostech z oblasti svých zájmů a každodenního život</w:t>
            </w:r>
            <w:r>
              <w:rPr>
                <w:b w:val="0"/>
                <w:i w:val="0"/>
                <w:color w:val="auto"/>
                <w:sz w:val="22"/>
                <w:szCs w:val="22"/>
              </w:rPr>
              <w:t>a</w:t>
            </w:r>
          </w:p>
        </w:tc>
        <w:tc>
          <w:tcPr>
            <w:tcW w:w="4825" w:type="dxa"/>
            <w:tcBorders>
              <w:top w:val="single" w:sz="4" w:space="0" w:color="000000"/>
              <w:left w:val="single" w:sz="4" w:space="0" w:color="000000"/>
              <w:bottom w:val="single" w:sz="4" w:space="0" w:color="000000"/>
            </w:tcBorders>
            <w:shd w:val="clear" w:color="auto" w:fill="auto"/>
          </w:tcPr>
          <w:p w14:paraId="579AAFA6" w14:textId="77777777" w:rsidR="00A25A26" w:rsidRDefault="00A25A26" w:rsidP="00B2025B">
            <w:pPr>
              <w:snapToGrid w:val="0"/>
              <w:rPr>
                <w:b w:val="0"/>
                <w:i w:val="0"/>
                <w:color w:val="auto"/>
                <w:sz w:val="22"/>
                <w:szCs w:val="22"/>
              </w:rPr>
            </w:pPr>
            <w:r w:rsidRPr="006A79F5">
              <w:rPr>
                <w:i w:val="0"/>
                <w:color w:val="auto"/>
                <w:sz w:val="22"/>
                <w:szCs w:val="22"/>
              </w:rPr>
              <w:lastRenderedPageBreak/>
              <w:t>zvuková a grafická podoba jazyka</w:t>
            </w:r>
            <w:r>
              <w:rPr>
                <w:b w:val="0"/>
                <w:i w:val="0"/>
                <w:color w:val="auto"/>
                <w:sz w:val="22"/>
                <w:szCs w:val="22"/>
              </w:rPr>
              <w:t xml:space="preserve"> </w:t>
            </w:r>
            <w:r w:rsidRPr="006A79F5">
              <w:rPr>
                <w:b w:val="0"/>
                <w:i w:val="0"/>
                <w:color w:val="auto"/>
                <w:sz w:val="22"/>
                <w:szCs w:val="22"/>
              </w:rPr>
              <w:t xml:space="preserve">fonetické znaky (pasivně), základní výslovnostní návyky, vztah mezi zvukovou a grafickou podobou slov </w:t>
            </w:r>
          </w:p>
          <w:p w14:paraId="64516259" w14:textId="77777777" w:rsidR="00A25A26" w:rsidRDefault="00A25A26" w:rsidP="00B2025B">
            <w:pPr>
              <w:snapToGrid w:val="0"/>
              <w:rPr>
                <w:b w:val="0"/>
                <w:i w:val="0"/>
                <w:color w:val="auto"/>
                <w:sz w:val="22"/>
                <w:szCs w:val="22"/>
              </w:rPr>
            </w:pPr>
          </w:p>
          <w:p w14:paraId="2136D184" w14:textId="77777777" w:rsidR="00A25A26" w:rsidRDefault="00A25A26" w:rsidP="00B2025B">
            <w:pPr>
              <w:snapToGrid w:val="0"/>
              <w:rPr>
                <w:b w:val="0"/>
                <w:i w:val="0"/>
                <w:color w:val="auto"/>
                <w:sz w:val="22"/>
                <w:szCs w:val="22"/>
              </w:rPr>
            </w:pPr>
            <w:r w:rsidRPr="006A79F5">
              <w:rPr>
                <w:i w:val="0"/>
                <w:color w:val="auto"/>
                <w:sz w:val="22"/>
                <w:szCs w:val="22"/>
              </w:rPr>
              <w:t>slovní zásoba</w:t>
            </w:r>
            <w:r>
              <w:rPr>
                <w:b w:val="0"/>
                <w:i w:val="0"/>
                <w:color w:val="auto"/>
                <w:sz w:val="22"/>
                <w:szCs w:val="22"/>
              </w:rPr>
              <w:t xml:space="preserve"> </w:t>
            </w:r>
          </w:p>
          <w:p w14:paraId="4F107EFB" w14:textId="77777777" w:rsidR="00A25A26" w:rsidRDefault="00A25A26" w:rsidP="00B2025B">
            <w:pPr>
              <w:snapToGrid w:val="0"/>
              <w:rPr>
                <w:b w:val="0"/>
                <w:i w:val="0"/>
                <w:color w:val="auto"/>
                <w:sz w:val="22"/>
                <w:szCs w:val="22"/>
              </w:rPr>
            </w:pPr>
            <w:r w:rsidRPr="006A79F5">
              <w:rPr>
                <w:b w:val="0"/>
                <w:i w:val="0"/>
                <w:color w:val="auto"/>
                <w:sz w:val="22"/>
                <w:szCs w:val="22"/>
              </w:rPr>
              <w:t xml:space="preserve">základní slovní zásoba v komunikačních situacích probíraných tematických okruhů, práce se slovníkem  </w:t>
            </w:r>
          </w:p>
          <w:p w14:paraId="46E44EB5" w14:textId="77777777" w:rsidR="00A25A26" w:rsidRDefault="00A25A26" w:rsidP="00B2025B">
            <w:pPr>
              <w:snapToGrid w:val="0"/>
              <w:rPr>
                <w:b w:val="0"/>
                <w:i w:val="0"/>
                <w:color w:val="auto"/>
                <w:sz w:val="22"/>
                <w:szCs w:val="22"/>
              </w:rPr>
            </w:pPr>
          </w:p>
          <w:p w14:paraId="3FAC4255" w14:textId="77777777" w:rsidR="00A25A26" w:rsidRDefault="00A25A26" w:rsidP="00B2025B">
            <w:pPr>
              <w:snapToGrid w:val="0"/>
              <w:rPr>
                <w:b w:val="0"/>
                <w:i w:val="0"/>
                <w:color w:val="auto"/>
                <w:sz w:val="22"/>
                <w:szCs w:val="22"/>
              </w:rPr>
            </w:pPr>
            <w:r w:rsidRPr="006A79F5">
              <w:rPr>
                <w:i w:val="0"/>
                <w:color w:val="auto"/>
                <w:sz w:val="22"/>
                <w:szCs w:val="22"/>
              </w:rPr>
              <w:t>tematické okruhy</w:t>
            </w:r>
            <w:r>
              <w:rPr>
                <w:b w:val="0"/>
                <w:i w:val="0"/>
                <w:color w:val="auto"/>
                <w:sz w:val="22"/>
                <w:szCs w:val="22"/>
              </w:rPr>
              <w:t xml:space="preserve"> </w:t>
            </w:r>
          </w:p>
          <w:p w14:paraId="4E7982C8" w14:textId="518DB92C" w:rsidR="00A25A26" w:rsidRDefault="00A25A26" w:rsidP="00B2025B">
            <w:pPr>
              <w:snapToGrid w:val="0"/>
              <w:rPr>
                <w:b w:val="0"/>
                <w:i w:val="0"/>
                <w:color w:val="auto"/>
                <w:sz w:val="22"/>
                <w:szCs w:val="22"/>
              </w:rPr>
            </w:pPr>
            <w:r w:rsidRPr="006A79F5">
              <w:rPr>
                <w:b w:val="0"/>
                <w:i w:val="0"/>
                <w:color w:val="auto"/>
                <w:sz w:val="22"/>
                <w:szCs w:val="22"/>
              </w:rPr>
              <w:t>domov,</w:t>
            </w:r>
            <w:r>
              <w:rPr>
                <w:b w:val="0"/>
                <w:i w:val="0"/>
                <w:color w:val="auto"/>
                <w:sz w:val="22"/>
                <w:szCs w:val="22"/>
              </w:rPr>
              <w:t xml:space="preserve"> </w:t>
            </w:r>
            <w:r w:rsidR="00925B8B">
              <w:rPr>
                <w:b w:val="0"/>
                <w:i w:val="0"/>
                <w:color w:val="auto"/>
                <w:sz w:val="22"/>
                <w:szCs w:val="22"/>
              </w:rPr>
              <w:t xml:space="preserve">bydliště, </w:t>
            </w:r>
            <w:r w:rsidR="00925B8B" w:rsidRPr="006A79F5">
              <w:rPr>
                <w:b w:val="0"/>
                <w:i w:val="0"/>
                <w:color w:val="auto"/>
                <w:sz w:val="22"/>
                <w:szCs w:val="22"/>
              </w:rPr>
              <w:t>rodina</w:t>
            </w:r>
            <w:r w:rsidRPr="006A79F5">
              <w:rPr>
                <w:b w:val="0"/>
                <w:i w:val="0"/>
                <w:color w:val="auto"/>
                <w:sz w:val="22"/>
                <w:szCs w:val="22"/>
              </w:rPr>
              <w:t xml:space="preserve">, škola, </w:t>
            </w:r>
            <w:r>
              <w:rPr>
                <w:b w:val="0"/>
                <w:i w:val="0"/>
                <w:color w:val="auto"/>
                <w:sz w:val="22"/>
                <w:szCs w:val="22"/>
              </w:rPr>
              <w:t xml:space="preserve">město, </w:t>
            </w:r>
            <w:r w:rsidRPr="006A79F5">
              <w:rPr>
                <w:b w:val="0"/>
                <w:i w:val="0"/>
                <w:color w:val="auto"/>
                <w:sz w:val="22"/>
                <w:szCs w:val="22"/>
              </w:rPr>
              <w:t xml:space="preserve">volný čas, </w:t>
            </w:r>
            <w:r>
              <w:rPr>
                <w:b w:val="0"/>
                <w:i w:val="0"/>
                <w:color w:val="auto"/>
                <w:sz w:val="22"/>
                <w:szCs w:val="22"/>
              </w:rPr>
              <w:t xml:space="preserve">sport, </w:t>
            </w:r>
            <w:r w:rsidRPr="006A79F5">
              <w:rPr>
                <w:b w:val="0"/>
                <w:i w:val="0"/>
                <w:color w:val="auto"/>
                <w:sz w:val="22"/>
                <w:szCs w:val="22"/>
              </w:rPr>
              <w:t>lidské tělo, jídlo,</w:t>
            </w:r>
            <w:r>
              <w:rPr>
                <w:b w:val="0"/>
                <w:i w:val="0"/>
                <w:color w:val="auto"/>
                <w:sz w:val="22"/>
                <w:szCs w:val="22"/>
              </w:rPr>
              <w:t xml:space="preserve"> oslava narozenin,</w:t>
            </w:r>
            <w:r w:rsidRPr="006A79F5">
              <w:rPr>
                <w:b w:val="0"/>
                <w:i w:val="0"/>
                <w:color w:val="auto"/>
                <w:sz w:val="22"/>
                <w:szCs w:val="22"/>
              </w:rPr>
              <w:t xml:space="preserve"> oblékání, dopravní prostředky, kalendářní rok (svátky, ro</w:t>
            </w:r>
            <w:r>
              <w:rPr>
                <w:b w:val="0"/>
                <w:i w:val="0"/>
                <w:color w:val="auto"/>
                <w:sz w:val="22"/>
                <w:szCs w:val="22"/>
              </w:rPr>
              <w:t>ční období, měsíce, dny v týdnu, hodiny</w:t>
            </w:r>
            <w:r w:rsidRPr="006A79F5">
              <w:rPr>
                <w:b w:val="0"/>
                <w:i w:val="0"/>
                <w:color w:val="auto"/>
                <w:sz w:val="22"/>
                <w:szCs w:val="22"/>
              </w:rPr>
              <w:t>), zvířata, příroda, počasí</w:t>
            </w:r>
            <w:r>
              <w:rPr>
                <w:b w:val="0"/>
                <w:i w:val="0"/>
                <w:color w:val="auto"/>
                <w:sz w:val="22"/>
                <w:szCs w:val="22"/>
              </w:rPr>
              <w:t>, prázdniny</w:t>
            </w:r>
            <w:r w:rsidRPr="006A79F5">
              <w:rPr>
                <w:b w:val="0"/>
                <w:i w:val="0"/>
                <w:color w:val="auto"/>
                <w:sz w:val="22"/>
                <w:szCs w:val="22"/>
              </w:rPr>
              <w:t xml:space="preserve">  </w:t>
            </w:r>
          </w:p>
          <w:p w14:paraId="269B0C92" w14:textId="77777777" w:rsidR="00A25A26" w:rsidRDefault="00A25A26" w:rsidP="00B2025B">
            <w:pPr>
              <w:snapToGrid w:val="0"/>
              <w:rPr>
                <w:b w:val="0"/>
                <w:i w:val="0"/>
                <w:color w:val="auto"/>
                <w:sz w:val="22"/>
                <w:szCs w:val="22"/>
              </w:rPr>
            </w:pPr>
          </w:p>
          <w:p w14:paraId="253E15AE" w14:textId="77777777" w:rsidR="00A25A26" w:rsidRDefault="00A25A26" w:rsidP="00B2025B">
            <w:pPr>
              <w:snapToGrid w:val="0"/>
              <w:rPr>
                <w:b w:val="0"/>
                <w:i w:val="0"/>
                <w:color w:val="auto"/>
                <w:sz w:val="22"/>
                <w:szCs w:val="22"/>
              </w:rPr>
            </w:pPr>
            <w:r w:rsidRPr="006A79F5">
              <w:rPr>
                <w:i w:val="0"/>
                <w:color w:val="auto"/>
                <w:sz w:val="22"/>
                <w:szCs w:val="22"/>
              </w:rPr>
              <w:t>mluvnice</w:t>
            </w:r>
            <w:r>
              <w:rPr>
                <w:b w:val="0"/>
                <w:i w:val="0"/>
                <w:color w:val="auto"/>
                <w:sz w:val="22"/>
                <w:szCs w:val="22"/>
              </w:rPr>
              <w:t xml:space="preserve"> </w:t>
            </w:r>
          </w:p>
          <w:p w14:paraId="59D2897A" w14:textId="77777777" w:rsidR="00A25A26" w:rsidRDefault="00A25A26" w:rsidP="00B2025B">
            <w:pPr>
              <w:snapToGrid w:val="0"/>
              <w:rPr>
                <w:b w:val="0"/>
                <w:i w:val="0"/>
                <w:color w:val="auto"/>
                <w:sz w:val="22"/>
                <w:szCs w:val="22"/>
              </w:rPr>
            </w:pPr>
            <w:r w:rsidRPr="006A79F5">
              <w:rPr>
                <w:b w:val="0"/>
                <w:i w:val="0"/>
                <w:color w:val="auto"/>
                <w:sz w:val="22"/>
                <w:szCs w:val="22"/>
              </w:rPr>
              <w:t>základní gramatické struktury a typy vět, jsou-li součástí pamětně osvojeného repertoáru (jsou tolerovány elementární chyby, které nenarušují smysl sdělení a porozumění)</w:t>
            </w:r>
            <w:r>
              <w:rPr>
                <w:b w:val="0"/>
                <w:i w:val="0"/>
                <w:color w:val="auto"/>
                <w:sz w:val="22"/>
                <w:szCs w:val="22"/>
              </w:rPr>
              <w:t>:</w:t>
            </w:r>
          </w:p>
          <w:p w14:paraId="7CF10248" w14:textId="77777777" w:rsidR="00A25A26" w:rsidRDefault="00A25A26" w:rsidP="00B2025B">
            <w:pPr>
              <w:snapToGrid w:val="0"/>
              <w:rPr>
                <w:b w:val="0"/>
                <w:i w:val="0"/>
                <w:color w:val="auto"/>
                <w:sz w:val="22"/>
                <w:szCs w:val="22"/>
              </w:rPr>
            </w:pPr>
            <w:r>
              <w:rPr>
                <w:b w:val="0"/>
                <w:i w:val="0"/>
                <w:color w:val="auto"/>
                <w:sz w:val="22"/>
                <w:szCs w:val="22"/>
              </w:rPr>
              <w:t>množné číslo podstat. jmen + nepravidelné</w:t>
            </w:r>
          </w:p>
          <w:p w14:paraId="44F172C0" w14:textId="77777777" w:rsidR="00A25A26" w:rsidRDefault="00A25A26" w:rsidP="00B2025B">
            <w:pPr>
              <w:snapToGrid w:val="0"/>
              <w:rPr>
                <w:b w:val="0"/>
                <w:i w:val="0"/>
                <w:color w:val="auto"/>
                <w:sz w:val="22"/>
                <w:szCs w:val="22"/>
              </w:rPr>
            </w:pPr>
            <w:r>
              <w:rPr>
                <w:b w:val="0"/>
                <w:i w:val="0"/>
                <w:color w:val="auto"/>
                <w:sz w:val="22"/>
                <w:szCs w:val="22"/>
              </w:rPr>
              <w:t xml:space="preserve">vazba </w:t>
            </w:r>
            <w:proofErr w:type="spellStart"/>
            <w:r>
              <w:rPr>
                <w:b w:val="0"/>
                <w:i w:val="0"/>
                <w:color w:val="auto"/>
                <w:sz w:val="22"/>
                <w:szCs w:val="22"/>
              </w:rPr>
              <w:t>there</w:t>
            </w:r>
            <w:proofErr w:type="spellEnd"/>
            <w:r>
              <w:rPr>
                <w:b w:val="0"/>
                <w:i w:val="0"/>
                <w:color w:val="auto"/>
                <w:sz w:val="22"/>
                <w:szCs w:val="22"/>
              </w:rPr>
              <w:t xml:space="preserve"> </w:t>
            </w:r>
            <w:proofErr w:type="spellStart"/>
            <w:r>
              <w:rPr>
                <w:b w:val="0"/>
                <w:i w:val="0"/>
                <w:color w:val="auto"/>
                <w:sz w:val="22"/>
                <w:szCs w:val="22"/>
              </w:rPr>
              <w:t>is</w:t>
            </w:r>
            <w:proofErr w:type="spellEnd"/>
            <w:r>
              <w:rPr>
                <w:b w:val="0"/>
                <w:i w:val="0"/>
                <w:color w:val="auto"/>
                <w:sz w:val="22"/>
                <w:szCs w:val="22"/>
              </w:rPr>
              <w:t xml:space="preserve"> / are, člen neurčitý, přivlastňovací s</w:t>
            </w:r>
          </w:p>
          <w:p w14:paraId="7DCC0D7B" w14:textId="2D5198A4" w:rsidR="00A25A26" w:rsidRDefault="003A419E" w:rsidP="00B2025B">
            <w:pPr>
              <w:snapToGrid w:val="0"/>
              <w:rPr>
                <w:b w:val="0"/>
                <w:i w:val="0"/>
                <w:color w:val="auto"/>
                <w:sz w:val="22"/>
                <w:szCs w:val="22"/>
              </w:rPr>
            </w:pPr>
            <w:r>
              <w:rPr>
                <w:b w:val="0"/>
                <w:i w:val="0"/>
                <w:color w:val="auto"/>
                <w:sz w:val="22"/>
                <w:szCs w:val="22"/>
              </w:rPr>
              <w:t>přítomný</w:t>
            </w:r>
            <w:r w:rsidR="00A25A26">
              <w:rPr>
                <w:b w:val="0"/>
                <w:i w:val="0"/>
                <w:color w:val="auto"/>
                <w:sz w:val="22"/>
                <w:szCs w:val="22"/>
              </w:rPr>
              <w:t xml:space="preserve"> čas průběhový, předložky,</w:t>
            </w:r>
          </w:p>
          <w:p w14:paraId="182E30CE" w14:textId="77777777" w:rsidR="00A25A26" w:rsidRDefault="00A25A26" w:rsidP="00B2025B">
            <w:pPr>
              <w:snapToGrid w:val="0"/>
              <w:rPr>
                <w:b w:val="0"/>
                <w:i w:val="0"/>
                <w:color w:val="auto"/>
                <w:sz w:val="22"/>
                <w:szCs w:val="22"/>
              </w:rPr>
            </w:pPr>
            <w:r>
              <w:rPr>
                <w:b w:val="0"/>
                <w:i w:val="0"/>
                <w:color w:val="auto"/>
                <w:sz w:val="22"/>
                <w:szCs w:val="22"/>
              </w:rPr>
              <w:t>vyjádření souhlasu a nesouhlasu,</w:t>
            </w:r>
          </w:p>
          <w:p w14:paraId="3F1311E6" w14:textId="77777777" w:rsidR="00A25A26" w:rsidRDefault="00A25A26" w:rsidP="00B2025B">
            <w:pPr>
              <w:snapToGrid w:val="0"/>
              <w:rPr>
                <w:b w:val="0"/>
                <w:i w:val="0"/>
                <w:color w:val="auto"/>
                <w:sz w:val="22"/>
                <w:szCs w:val="22"/>
              </w:rPr>
            </w:pPr>
            <w:r>
              <w:rPr>
                <w:b w:val="0"/>
                <w:i w:val="0"/>
                <w:color w:val="auto"/>
                <w:sz w:val="22"/>
                <w:szCs w:val="22"/>
              </w:rPr>
              <w:lastRenderedPageBreak/>
              <w:t xml:space="preserve">sloveso to </w:t>
            </w:r>
            <w:proofErr w:type="spellStart"/>
            <w:r>
              <w:rPr>
                <w:b w:val="0"/>
                <w:i w:val="0"/>
                <w:color w:val="auto"/>
                <w:sz w:val="22"/>
                <w:szCs w:val="22"/>
              </w:rPr>
              <w:t>be</w:t>
            </w:r>
            <w:proofErr w:type="spellEnd"/>
            <w:r>
              <w:rPr>
                <w:b w:val="0"/>
                <w:i w:val="0"/>
                <w:color w:val="auto"/>
                <w:sz w:val="22"/>
                <w:szCs w:val="22"/>
              </w:rPr>
              <w:t xml:space="preserve">, </w:t>
            </w:r>
            <w:proofErr w:type="spellStart"/>
            <w:r>
              <w:rPr>
                <w:b w:val="0"/>
                <w:i w:val="0"/>
                <w:color w:val="auto"/>
                <w:sz w:val="22"/>
                <w:szCs w:val="22"/>
              </w:rPr>
              <w:t>have</w:t>
            </w:r>
            <w:proofErr w:type="spellEnd"/>
            <w:r>
              <w:rPr>
                <w:b w:val="0"/>
                <w:i w:val="0"/>
                <w:color w:val="auto"/>
                <w:sz w:val="22"/>
                <w:szCs w:val="22"/>
              </w:rPr>
              <w:t xml:space="preserve"> </w:t>
            </w:r>
            <w:proofErr w:type="spellStart"/>
            <w:r>
              <w:rPr>
                <w:b w:val="0"/>
                <w:i w:val="0"/>
                <w:color w:val="auto"/>
                <w:sz w:val="22"/>
                <w:szCs w:val="22"/>
              </w:rPr>
              <w:t>got</w:t>
            </w:r>
            <w:proofErr w:type="spellEnd"/>
            <w:r>
              <w:rPr>
                <w:b w:val="0"/>
                <w:i w:val="0"/>
                <w:color w:val="auto"/>
                <w:sz w:val="22"/>
                <w:szCs w:val="22"/>
              </w:rPr>
              <w:t xml:space="preserve">, </w:t>
            </w:r>
            <w:proofErr w:type="spellStart"/>
            <w:r>
              <w:rPr>
                <w:b w:val="0"/>
                <w:i w:val="0"/>
                <w:color w:val="auto"/>
                <w:sz w:val="22"/>
                <w:szCs w:val="22"/>
              </w:rPr>
              <w:t>like</w:t>
            </w:r>
            <w:proofErr w:type="spellEnd"/>
            <w:r>
              <w:rPr>
                <w:b w:val="0"/>
                <w:i w:val="0"/>
                <w:color w:val="auto"/>
                <w:sz w:val="22"/>
                <w:szCs w:val="22"/>
              </w:rPr>
              <w:t xml:space="preserve"> + -</w:t>
            </w:r>
            <w:proofErr w:type="spellStart"/>
            <w:r>
              <w:rPr>
                <w:b w:val="0"/>
                <w:i w:val="0"/>
                <w:color w:val="auto"/>
                <w:sz w:val="22"/>
                <w:szCs w:val="22"/>
              </w:rPr>
              <w:t>ing</w:t>
            </w:r>
            <w:proofErr w:type="spellEnd"/>
            <w:r>
              <w:rPr>
                <w:b w:val="0"/>
                <w:i w:val="0"/>
                <w:color w:val="auto"/>
                <w:sz w:val="22"/>
                <w:szCs w:val="22"/>
              </w:rPr>
              <w:t xml:space="preserve">, </w:t>
            </w:r>
            <w:proofErr w:type="spellStart"/>
            <w:r>
              <w:rPr>
                <w:b w:val="0"/>
                <w:i w:val="0"/>
                <w:color w:val="auto"/>
                <w:sz w:val="22"/>
                <w:szCs w:val="22"/>
              </w:rPr>
              <w:t>can</w:t>
            </w:r>
            <w:proofErr w:type="spellEnd"/>
            <w:r>
              <w:rPr>
                <w:b w:val="0"/>
                <w:i w:val="0"/>
                <w:color w:val="auto"/>
                <w:sz w:val="22"/>
                <w:szCs w:val="22"/>
              </w:rPr>
              <w:t xml:space="preserve">, </w:t>
            </w:r>
            <w:proofErr w:type="spellStart"/>
            <w:r>
              <w:rPr>
                <w:b w:val="0"/>
                <w:i w:val="0"/>
                <w:color w:val="auto"/>
                <w:sz w:val="22"/>
                <w:szCs w:val="22"/>
              </w:rPr>
              <w:t>would</w:t>
            </w:r>
            <w:proofErr w:type="spellEnd"/>
          </w:p>
          <w:p w14:paraId="59A26DD5" w14:textId="77777777" w:rsidR="00A25A26" w:rsidRPr="00BA492D" w:rsidRDefault="00A25A26" w:rsidP="00B2025B">
            <w:pPr>
              <w:rPr>
                <w:b w:val="0"/>
                <w:i w:val="0"/>
                <w:color w:val="auto"/>
                <w:sz w:val="22"/>
              </w:rPr>
            </w:pPr>
            <w:r>
              <w:rPr>
                <w:b w:val="0"/>
                <w:i w:val="0"/>
                <w:color w:val="auto"/>
                <w:sz w:val="22"/>
              </w:rPr>
              <w:t>tázací slova, osobní zájmena</w:t>
            </w:r>
          </w:p>
          <w:p w14:paraId="475C76F2" w14:textId="77777777" w:rsidR="00A25A26" w:rsidRDefault="00A25A26" w:rsidP="00B2025B">
            <w:pPr>
              <w:snapToGrid w:val="0"/>
              <w:rPr>
                <w:b w:val="0"/>
                <w:i w:val="0"/>
                <w:color w:val="auto"/>
                <w:sz w:val="22"/>
                <w:szCs w:val="22"/>
              </w:rPr>
            </w:pPr>
          </w:p>
          <w:p w14:paraId="414BF157" w14:textId="77777777" w:rsidR="00A25A26" w:rsidRPr="006A79F5" w:rsidRDefault="00A25A26" w:rsidP="00B2025B">
            <w:pPr>
              <w:snapToGrid w:val="0"/>
              <w:rPr>
                <w:b w:val="0"/>
                <w:i w:val="0"/>
                <w:color w:val="auto"/>
                <w:sz w:val="22"/>
                <w:szCs w:val="22"/>
              </w:rPr>
            </w:pPr>
          </w:p>
          <w:p w14:paraId="19765EC4" w14:textId="77777777" w:rsidR="00A25A26" w:rsidRDefault="00A25A26" w:rsidP="00B2025B">
            <w:pPr>
              <w:snapToGrid w:val="0"/>
              <w:rPr>
                <w:b w:val="0"/>
                <w:i w:val="0"/>
                <w:color w:val="auto"/>
                <w:sz w:val="22"/>
              </w:rPr>
            </w:pPr>
          </w:p>
          <w:p w14:paraId="6D1E359B" w14:textId="77777777" w:rsidR="00A25A26" w:rsidRDefault="00A25A26" w:rsidP="00B2025B">
            <w:pPr>
              <w:snapToGrid w:val="0"/>
              <w:rPr>
                <w:b w:val="0"/>
                <w:i w:val="0"/>
                <w:color w:val="auto"/>
                <w:sz w:val="22"/>
              </w:rPr>
            </w:pPr>
          </w:p>
          <w:p w14:paraId="3AFB6230" w14:textId="77777777" w:rsidR="00A25A26" w:rsidRDefault="00A25A26" w:rsidP="00B2025B">
            <w:pPr>
              <w:snapToGrid w:val="0"/>
              <w:rPr>
                <w:b w:val="0"/>
                <w:i w:val="0"/>
                <w:color w:val="auto"/>
                <w:sz w:val="22"/>
              </w:rPr>
            </w:pPr>
          </w:p>
          <w:p w14:paraId="58F28E0C" w14:textId="77777777" w:rsidR="00A25A26" w:rsidRDefault="00A25A26" w:rsidP="00B2025B">
            <w:pPr>
              <w:snapToGrid w:val="0"/>
              <w:rPr>
                <w:b w:val="0"/>
                <w:i w:val="0"/>
                <w:color w:val="auto"/>
                <w:sz w:val="22"/>
              </w:rPr>
            </w:pPr>
          </w:p>
          <w:p w14:paraId="6C404E8E" w14:textId="77777777" w:rsidR="00A25A26" w:rsidRPr="00BA492D" w:rsidRDefault="00A25A26" w:rsidP="00B2025B">
            <w:pPr>
              <w:rPr>
                <w:b w:val="0"/>
                <w:i w:val="0"/>
                <w:color w:val="auto"/>
                <w:sz w:val="22"/>
              </w:rPr>
            </w:pPr>
          </w:p>
        </w:tc>
        <w:tc>
          <w:tcPr>
            <w:tcW w:w="2121" w:type="dxa"/>
            <w:tcBorders>
              <w:top w:val="single" w:sz="4" w:space="0" w:color="000000"/>
              <w:left w:val="single" w:sz="4" w:space="0" w:color="000000"/>
              <w:bottom w:val="single" w:sz="4" w:space="0" w:color="000000"/>
            </w:tcBorders>
            <w:shd w:val="clear" w:color="auto" w:fill="auto"/>
          </w:tcPr>
          <w:p w14:paraId="7A128283" w14:textId="77777777" w:rsidR="00A25A26" w:rsidRPr="00BA492D" w:rsidRDefault="00A25A26" w:rsidP="00B2025B">
            <w:pPr>
              <w:snapToGrid w:val="0"/>
              <w:rPr>
                <w:b w:val="0"/>
                <w:i w:val="0"/>
                <w:color w:val="auto"/>
                <w:sz w:val="22"/>
              </w:rPr>
            </w:pPr>
            <w:r w:rsidRPr="00BA492D">
              <w:rPr>
                <w:b w:val="0"/>
                <w:i w:val="0"/>
                <w:color w:val="auto"/>
                <w:sz w:val="22"/>
              </w:rPr>
              <w:lastRenderedPageBreak/>
              <w:t>Učivo celého ročníku prolíná do všech předmětů (</w:t>
            </w:r>
            <w:proofErr w:type="spellStart"/>
            <w:r w:rsidRPr="00BA492D">
              <w:rPr>
                <w:b w:val="0"/>
                <w:i w:val="0"/>
                <w:color w:val="auto"/>
                <w:sz w:val="22"/>
              </w:rPr>
              <w:t>Tv</w:t>
            </w:r>
            <w:proofErr w:type="spellEnd"/>
            <w:r w:rsidRPr="00BA492D">
              <w:rPr>
                <w:b w:val="0"/>
                <w:i w:val="0"/>
                <w:color w:val="auto"/>
                <w:sz w:val="22"/>
              </w:rPr>
              <w:t xml:space="preserve">, </w:t>
            </w:r>
            <w:proofErr w:type="spellStart"/>
            <w:r w:rsidRPr="00BA492D">
              <w:rPr>
                <w:b w:val="0"/>
                <w:i w:val="0"/>
                <w:color w:val="auto"/>
                <w:sz w:val="22"/>
              </w:rPr>
              <w:t>Hv</w:t>
            </w:r>
            <w:proofErr w:type="spellEnd"/>
            <w:r w:rsidRPr="00BA492D">
              <w:rPr>
                <w:b w:val="0"/>
                <w:i w:val="0"/>
                <w:color w:val="auto"/>
                <w:sz w:val="22"/>
              </w:rPr>
              <w:t xml:space="preserve">, </w:t>
            </w:r>
            <w:proofErr w:type="spellStart"/>
            <w:r w:rsidRPr="00BA492D">
              <w:rPr>
                <w:b w:val="0"/>
                <w:i w:val="0"/>
                <w:color w:val="auto"/>
                <w:sz w:val="22"/>
              </w:rPr>
              <w:t>Vv</w:t>
            </w:r>
            <w:proofErr w:type="spellEnd"/>
            <w:r w:rsidRPr="00BA492D">
              <w:rPr>
                <w:b w:val="0"/>
                <w:i w:val="0"/>
                <w:color w:val="auto"/>
                <w:sz w:val="22"/>
              </w:rPr>
              <w:t xml:space="preserve">, M, </w:t>
            </w:r>
            <w:proofErr w:type="spellStart"/>
            <w:r w:rsidRPr="00BA492D">
              <w:rPr>
                <w:b w:val="0"/>
                <w:i w:val="0"/>
                <w:color w:val="auto"/>
                <w:sz w:val="22"/>
              </w:rPr>
              <w:t>Prv</w:t>
            </w:r>
            <w:proofErr w:type="spellEnd"/>
            <w:r w:rsidRPr="00BA492D">
              <w:rPr>
                <w:b w:val="0"/>
                <w:i w:val="0"/>
                <w:color w:val="auto"/>
                <w:sz w:val="22"/>
              </w:rPr>
              <w:t xml:space="preserve">, </w:t>
            </w:r>
            <w:proofErr w:type="spellStart"/>
            <w:r w:rsidRPr="00BA492D">
              <w:rPr>
                <w:b w:val="0"/>
                <w:i w:val="0"/>
                <w:color w:val="auto"/>
                <w:sz w:val="22"/>
              </w:rPr>
              <w:t>Čj</w:t>
            </w:r>
            <w:proofErr w:type="spellEnd"/>
            <w:r w:rsidRPr="00BA492D">
              <w:rPr>
                <w:b w:val="0"/>
                <w:i w:val="0"/>
                <w:color w:val="auto"/>
                <w:sz w:val="22"/>
              </w:rPr>
              <w:t>)</w:t>
            </w:r>
          </w:p>
          <w:p w14:paraId="3325CF35" w14:textId="77777777" w:rsidR="00A25A26" w:rsidRPr="00BA492D" w:rsidRDefault="00A25A26" w:rsidP="00B2025B">
            <w:pPr>
              <w:rPr>
                <w:b w:val="0"/>
                <w:i w:val="0"/>
                <w:color w:val="auto"/>
                <w:sz w:val="22"/>
              </w:rPr>
            </w:pPr>
          </w:p>
          <w:p w14:paraId="4C8AE238" w14:textId="77777777" w:rsidR="00A25A26" w:rsidRDefault="00A25A26" w:rsidP="00B2025B">
            <w:pPr>
              <w:rPr>
                <w:b w:val="0"/>
                <w:i w:val="0"/>
                <w:color w:val="auto"/>
                <w:sz w:val="22"/>
              </w:rPr>
            </w:pPr>
          </w:p>
          <w:p w14:paraId="07156081" w14:textId="77777777" w:rsidR="00A25A26" w:rsidRDefault="00A25A26" w:rsidP="00B2025B">
            <w:pPr>
              <w:rPr>
                <w:b w:val="0"/>
                <w:i w:val="0"/>
                <w:color w:val="auto"/>
                <w:sz w:val="22"/>
              </w:rPr>
            </w:pPr>
            <w:r>
              <w:rPr>
                <w:b w:val="0"/>
                <w:i w:val="0"/>
                <w:color w:val="auto"/>
                <w:sz w:val="22"/>
              </w:rPr>
              <w:t>Halloween</w:t>
            </w:r>
          </w:p>
          <w:p w14:paraId="5A23E664" w14:textId="77777777" w:rsidR="00A25A26" w:rsidRPr="00BA492D" w:rsidRDefault="00A25A26" w:rsidP="00B2025B">
            <w:pPr>
              <w:rPr>
                <w:b w:val="0"/>
                <w:i w:val="0"/>
                <w:color w:val="auto"/>
                <w:sz w:val="22"/>
              </w:rPr>
            </w:pPr>
            <w:r>
              <w:rPr>
                <w:b w:val="0"/>
                <w:i w:val="0"/>
                <w:color w:val="auto"/>
                <w:sz w:val="22"/>
              </w:rPr>
              <w:t>Vánoce</w:t>
            </w:r>
          </w:p>
          <w:p w14:paraId="2E4A66A4" w14:textId="77777777" w:rsidR="00A25A26" w:rsidRPr="00BA492D" w:rsidRDefault="00A25A26" w:rsidP="00B2025B">
            <w:pPr>
              <w:rPr>
                <w:b w:val="0"/>
                <w:i w:val="0"/>
                <w:color w:val="auto"/>
                <w:sz w:val="22"/>
              </w:rPr>
            </w:pPr>
            <w:r w:rsidRPr="00BA492D">
              <w:rPr>
                <w:b w:val="0"/>
                <w:i w:val="0"/>
                <w:color w:val="auto"/>
                <w:sz w:val="22"/>
              </w:rPr>
              <w:t xml:space="preserve">Velikonoce </w:t>
            </w:r>
          </w:p>
          <w:p w14:paraId="77507306" w14:textId="77777777" w:rsidR="00A25A26" w:rsidRPr="00BA492D" w:rsidRDefault="00A25A26" w:rsidP="00B2025B">
            <w:pPr>
              <w:rPr>
                <w:b w:val="0"/>
                <w:i w:val="0"/>
                <w:color w:val="auto"/>
                <w:sz w:val="22"/>
              </w:rPr>
            </w:pPr>
          </w:p>
          <w:p w14:paraId="64599807" w14:textId="77777777" w:rsidR="00A25A26" w:rsidRPr="00BA492D" w:rsidRDefault="00A25A26" w:rsidP="00B2025B">
            <w:pPr>
              <w:rPr>
                <w:b w:val="0"/>
                <w:i w:val="0"/>
                <w:color w:val="auto"/>
                <w:sz w:val="22"/>
              </w:rPr>
            </w:pPr>
          </w:p>
          <w:p w14:paraId="5C2A1F48" w14:textId="77777777" w:rsidR="00A25A26" w:rsidRPr="00BA492D" w:rsidRDefault="00A25A26" w:rsidP="00B2025B">
            <w:pPr>
              <w:rPr>
                <w:b w:val="0"/>
                <w:i w:val="0"/>
                <w:color w:val="auto"/>
                <w:sz w:val="22"/>
              </w:rPr>
            </w:pPr>
          </w:p>
          <w:p w14:paraId="56FEE5B8" w14:textId="77777777" w:rsidR="00A25A26" w:rsidRPr="00BA492D" w:rsidRDefault="00A25A26" w:rsidP="00B2025B">
            <w:pPr>
              <w:rPr>
                <w:b w:val="0"/>
                <w:i w:val="0"/>
                <w:color w:val="auto"/>
                <w:sz w:val="22"/>
              </w:rPr>
            </w:pPr>
          </w:p>
          <w:p w14:paraId="0BBFB883" w14:textId="77777777" w:rsidR="00A25A26" w:rsidRPr="00BA492D" w:rsidRDefault="00A25A26" w:rsidP="00B2025B">
            <w:pPr>
              <w:rPr>
                <w:b w:val="0"/>
                <w:i w:val="0"/>
                <w:color w:val="auto"/>
                <w:sz w:val="22"/>
              </w:rPr>
            </w:pPr>
          </w:p>
          <w:p w14:paraId="551625F2" w14:textId="77777777" w:rsidR="00A25A26" w:rsidRPr="00BA492D" w:rsidRDefault="00A25A26" w:rsidP="00B2025B">
            <w:pPr>
              <w:rPr>
                <w:b w:val="0"/>
                <w:i w:val="0"/>
                <w:color w:val="auto"/>
                <w:sz w:val="22"/>
              </w:rPr>
            </w:pPr>
          </w:p>
          <w:p w14:paraId="4DBAA322" w14:textId="77777777" w:rsidR="00A25A26" w:rsidRPr="00BA492D" w:rsidRDefault="00A25A26" w:rsidP="00B2025B">
            <w:pPr>
              <w:rPr>
                <w:b w:val="0"/>
                <w:i w:val="0"/>
                <w:color w:val="auto"/>
                <w:sz w:val="22"/>
              </w:rPr>
            </w:pPr>
          </w:p>
          <w:p w14:paraId="0C11309D" w14:textId="77777777" w:rsidR="00A25A26" w:rsidRPr="00BA492D" w:rsidRDefault="00A25A26" w:rsidP="00B2025B">
            <w:pPr>
              <w:rPr>
                <w:b w:val="0"/>
                <w:i w:val="0"/>
                <w:color w:val="auto"/>
                <w:sz w:val="22"/>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14:paraId="0A82A1AC" w14:textId="77777777" w:rsidR="00A25A26" w:rsidRPr="00BA492D" w:rsidRDefault="00A25A26" w:rsidP="00B2025B">
            <w:pPr>
              <w:snapToGrid w:val="0"/>
              <w:rPr>
                <w:b w:val="0"/>
                <w:i w:val="0"/>
                <w:color w:val="auto"/>
                <w:sz w:val="22"/>
              </w:rPr>
            </w:pPr>
            <w:r w:rsidRPr="00BA492D">
              <w:rPr>
                <w:b w:val="0"/>
                <w:i w:val="0"/>
                <w:color w:val="auto"/>
                <w:sz w:val="22"/>
              </w:rPr>
              <w:t>Podle aktuální úrovně třídy může vyučující doplnit výuku projekty k daným tématům a svátkům.</w:t>
            </w:r>
          </w:p>
        </w:tc>
      </w:tr>
    </w:tbl>
    <w:p w14:paraId="009755A3" w14:textId="77777777" w:rsidR="00A25A26" w:rsidRDefault="00A25A26" w:rsidP="00A25A26">
      <w:pPr>
        <w:rPr>
          <w:i w:val="0"/>
          <w:color w:val="auto"/>
          <w:sz w:val="22"/>
        </w:rPr>
      </w:pPr>
    </w:p>
    <w:p w14:paraId="2EE98328" w14:textId="77777777" w:rsidR="0061527A" w:rsidRDefault="0061527A" w:rsidP="0061527A">
      <w:pPr>
        <w:rPr>
          <w:i w:val="0"/>
          <w:color w:val="00000A"/>
          <w:sz w:val="22"/>
        </w:rPr>
      </w:pPr>
      <w:r>
        <w:rPr>
          <w:i w:val="0"/>
          <w:color w:val="00000A"/>
          <w:sz w:val="22"/>
        </w:rPr>
        <w:t>Vyučovací předmět: Anglický jazyk</w:t>
      </w:r>
    </w:p>
    <w:p w14:paraId="4F595ECF" w14:textId="77777777" w:rsidR="0061527A" w:rsidRDefault="0061527A" w:rsidP="0061527A">
      <w:pPr>
        <w:rPr>
          <w:b w:val="0"/>
          <w:i w:val="0"/>
          <w:color w:val="00000A"/>
          <w:sz w:val="22"/>
        </w:rPr>
      </w:pPr>
      <w:r>
        <w:rPr>
          <w:i w:val="0"/>
          <w:color w:val="00000A"/>
          <w:sz w:val="22"/>
        </w:rPr>
        <w:t xml:space="preserve">Ročník: 5. </w:t>
      </w:r>
    </w:p>
    <w:tbl>
      <w:tblPr>
        <w:tblW w:w="15034" w:type="dxa"/>
        <w:tblInd w:w="-644" w:type="dxa"/>
        <w:tblLayout w:type="fixed"/>
        <w:tblCellMar>
          <w:left w:w="70" w:type="dxa"/>
          <w:right w:w="70" w:type="dxa"/>
        </w:tblCellMar>
        <w:tblLook w:val="0000" w:firstRow="0" w:lastRow="0" w:firstColumn="0" w:lastColumn="0" w:noHBand="0" w:noVBand="0"/>
      </w:tblPr>
      <w:tblGrid>
        <w:gridCol w:w="5242"/>
        <w:gridCol w:w="4753"/>
        <w:gridCol w:w="2190"/>
        <w:gridCol w:w="2849"/>
      </w:tblGrid>
      <w:tr w:rsidR="0061527A" w14:paraId="0F9C5932" w14:textId="77777777" w:rsidTr="0061527A">
        <w:trPr>
          <w:trHeight w:hRule="exact" w:val="982"/>
          <w:tblHeader/>
        </w:trPr>
        <w:tc>
          <w:tcPr>
            <w:tcW w:w="5242" w:type="dxa"/>
            <w:tcBorders>
              <w:top w:val="single" w:sz="4" w:space="0" w:color="000000"/>
              <w:left w:val="single" w:sz="4" w:space="0" w:color="000000"/>
              <w:bottom w:val="single" w:sz="4" w:space="0" w:color="000000"/>
            </w:tcBorders>
            <w:shd w:val="clear" w:color="auto" w:fill="FFFFFF"/>
            <w:vAlign w:val="center"/>
          </w:tcPr>
          <w:p w14:paraId="32971DC4" w14:textId="77777777" w:rsidR="0061527A" w:rsidRDefault="0061527A" w:rsidP="003E21FE">
            <w:pPr>
              <w:rPr>
                <w:b w:val="0"/>
                <w:i w:val="0"/>
                <w:color w:val="00000A"/>
                <w:sz w:val="22"/>
              </w:rPr>
            </w:pPr>
            <w:r>
              <w:rPr>
                <w:b w:val="0"/>
                <w:i w:val="0"/>
                <w:color w:val="00000A"/>
                <w:sz w:val="22"/>
              </w:rPr>
              <w:t>Výstup</w:t>
            </w:r>
          </w:p>
          <w:p w14:paraId="6A5DB7A0" w14:textId="77777777" w:rsidR="0061527A" w:rsidRDefault="0061527A" w:rsidP="003E21FE">
            <w:pPr>
              <w:rPr>
                <w:b w:val="0"/>
                <w:i w:val="0"/>
                <w:color w:val="00000A"/>
                <w:sz w:val="22"/>
              </w:rPr>
            </w:pPr>
          </w:p>
        </w:tc>
        <w:tc>
          <w:tcPr>
            <w:tcW w:w="4753" w:type="dxa"/>
            <w:tcBorders>
              <w:top w:val="single" w:sz="4" w:space="0" w:color="000000"/>
              <w:left w:val="single" w:sz="4" w:space="0" w:color="000000"/>
              <w:bottom w:val="single" w:sz="4" w:space="0" w:color="000000"/>
            </w:tcBorders>
            <w:shd w:val="clear" w:color="auto" w:fill="FFFFFF"/>
            <w:vAlign w:val="center"/>
          </w:tcPr>
          <w:p w14:paraId="285A63A5" w14:textId="77777777" w:rsidR="0061527A" w:rsidRDefault="0061527A" w:rsidP="003E21FE">
            <w:pPr>
              <w:rPr>
                <w:b w:val="0"/>
                <w:i w:val="0"/>
                <w:color w:val="00000A"/>
                <w:sz w:val="22"/>
              </w:rPr>
            </w:pPr>
            <w:r>
              <w:rPr>
                <w:b w:val="0"/>
                <w:i w:val="0"/>
                <w:color w:val="00000A"/>
                <w:sz w:val="22"/>
              </w:rPr>
              <w:t xml:space="preserve">Učivo </w:t>
            </w:r>
          </w:p>
        </w:tc>
        <w:tc>
          <w:tcPr>
            <w:tcW w:w="2190" w:type="dxa"/>
            <w:tcBorders>
              <w:top w:val="single" w:sz="4" w:space="0" w:color="000000"/>
              <w:left w:val="single" w:sz="4" w:space="0" w:color="000000"/>
              <w:bottom w:val="single" w:sz="4" w:space="0" w:color="000000"/>
            </w:tcBorders>
            <w:shd w:val="clear" w:color="auto" w:fill="FFFFFF"/>
            <w:vAlign w:val="center"/>
          </w:tcPr>
          <w:p w14:paraId="2EAD87B6" w14:textId="77777777" w:rsidR="0061527A" w:rsidRDefault="0061527A" w:rsidP="003E21FE">
            <w:pPr>
              <w:rPr>
                <w:b w:val="0"/>
                <w:i w:val="0"/>
                <w:color w:val="00000A"/>
                <w:sz w:val="22"/>
              </w:rPr>
            </w:pPr>
            <w:r>
              <w:rPr>
                <w:b w:val="0"/>
                <w:i w:val="0"/>
                <w:color w:val="00000A"/>
                <w:sz w:val="22"/>
              </w:rPr>
              <w:t>Mezipředmětové vztahy, průřezová témata, kurzy, projekty</w:t>
            </w:r>
          </w:p>
          <w:p w14:paraId="523C11A1" w14:textId="77777777" w:rsidR="0061527A" w:rsidRDefault="0061527A" w:rsidP="003E21FE">
            <w:pPr>
              <w:rPr>
                <w:b w:val="0"/>
                <w:i w:val="0"/>
                <w:color w:val="00000A"/>
                <w:sz w:val="22"/>
              </w:rPr>
            </w:pPr>
            <w:r>
              <w:rPr>
                <w:b w:val="0"/>
                <w:i w:val="0"/>
                <w:color w:val="00000A"/>
                <w:sz w:val="22"/>
              </w:rPr>
              <w:t>Mezipředmětové vztahy, projekty, kurzy</w:t>
            </w:r>
          </w:p>
        </w:tc>
        <w:tc>
          <w:tcPr>
            <w:tcW w:w="2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D3663" w14:textId="77777777" w:rsidR="0061527A" w:rsidRDefault="0061527A" w:rsidP="003E21FE">
            <w:r>
              <w:rPr>
                <w:b w:val="0"/>
                <w:i w:val="0"/>
                <w:color w:val="00000A"/>
                <w:sz w:val="22"/>
              </w:rPr>
              <w:t>Poznámky</w:t>
            </w:r>
          </w:p>
        </w:tc>
      </w:tr>
      <w:tr w:rsidR="0061527A" w14:paraId="487B2C25" w14:textId="77777777" w:rsidTr="0061527A">
        <w:trPr>
          <w:trHeight w:val="848"/>
        </w:trPr>
        <w:tc>
          <w:tcPr>
            <w:tcW w:w="5242" w:type="dxa"/>
            <w:tcBorders>
              <w:top w:val="single" w:sz="4" w:space="0" w:color="000000"/>
              <w:left w:val="single" w:sz="4" w:space="0" w:color="000000"/>
              <w:bottom w:val="single" w:sz="4" w:space="0" w:color="000000"/>
            </w:tcBorders>
            <w:shd w:val="clear" w:color="auto" w:fill="FFFFFF"/>
          </w:tcPr>
          <w:p w14:paraId="7C1695D9" w14:textId="77777777" w:rsidR="0061527A" w:rsidRDefault="0061527A" w:rsidP="003E21FE">
            <w:pPr>
              <w:rPr>
                <w:b w:val="0"/>
                <w:i w:val="0"/>
                <w:color w:val="00000A"/>
                <w:sz w:val="22"/>
                <w:szCs w:val="22"/>
              </w:rPr>
            </w:pPr>
            <w:r>
              <w:rPr>
                <w:i w:val="0"/>
                <w:color w:val="00000A"/>
                <w:sz w:val="22"/>
                <w:szCs w:val="22"/>
              </w:rPr>
              <w:t>Poslech s porozuměním:</w:t>
            </w:r>
          </w:p>
          <w:p w14:paraId="097F9900" w14:textId="77777777" w:rsidR="0061527A" w:rsidRDefault="0061527A" w:rsidP="003E21FE">
            <w:pPr>
              <w:rPr>
                <w:b w:val="0"/>
                <w:i w:val="0"/>
                <w:color w:val="00000A"/>
                <w:sz w:val="22"/>
                <w:szCs w:val="22"/>
              </w:rPr>
            </w:pPr>
            <w:r>
              <w:rPr>
                <w:b w:val="0"/>
                <w:i w:val="0"/>
                <w:color w:val="00000A"/>
                <w:sz w:val="22"/>
                <w:szCs w:val="22"/>
              </w:rPr>
              <w:t xml:space="preserve">CJ-5-1-02 rozumí slovům a jednoduchým větám, pokud jsou pronášeny pomalu a zřetelně a týkají se osvojovaných témat, zejména pokud má k dispozici vizuální oporu </w:t>
            </w:r>
          </w:p>
          <w:p w14:paraId="7F1D4F84" w14:textId="77777777" w:rsidR="0061527A" w:rsidRDefault="0061527A" w:rsidP="003E21FE">
            <w:pPr>
              <w:rPr>
                <w:b w:val="0"/>
                <w:i w:val="0"/>
                <w:color w:val="00000A"/>
                <w:sz w:val="22"/>
                <w:szCs w:val="22"/>
              </w:rPr>
            </w:pPr>
          </w:p>
          <w:p w14:paraId="228075D6" w14:textId="77777777" w:rsidR="0061527A" w:rsidRDefault="0061527A" w:rsidP="003E21FE">
            <w:pPr>
              <w:rPr>
                <w:b w:val="0"/>
                <w:i w:val="0"/>
                <w:color w:val="00000A"/>
                <w:sz w:val="22"/>
                <w:szCs w:val="22"/>
              </w:rPr>
            </w:pPr>
            <w:r>
              <w:rPr>
                <w:b w:val="0"/>
                <w:i w:val="0"/>
                <w:color w:val="00000A"/>
                <w:sz w:val="22"/>
                <w:szCs w:val="22"/>
              </w:rPr>
              <w:t>CJ-5-1-03 rozumí jednoduchému poslechovému textu, pokud je pronášen pomalu a zřetelně a má k dispozici vizuální oporu</w:t>
            </w:r>
          </w:p>
          <w:p w14:paraId="35356863" w14:textId="77777777" w:rsidR="0061527A" w:rsidRDefault="0061527A" w:rsidP="003E21FE">
            <w:pPr>
              <w:rPr>
                <w:b w:val="0"/>
                <w:i w:val="0"/>
                <w:color w:val="00000A"/>
                <w:sz w:val="22"/>
                <w:szCs w:val="22"/>
              </w:rPr>
            </w:pPr>
          </w:p>
          <w:p w14:paraId="5CF2690B" w14:textId="77777777" w:rsidR="0061527A" w:rsidRDefault="0061527A" w:rsidP="003E21FE">
            <w:pPr>
              <w:rPr>
                <w:b w:val="0"/>
                <w:i w:val="0"/>
                <w:color w:val="00000A"/>
                <w:sz w:val="22"/>
                <w:szCs w:val="22"/>
              </w:rPr>
            </w:pPr>
            <w:r>
              <w:rPr>
                <w:i w:val="0"/>
                <w:color w:val="00000A"/>
                <w:sz w:val="22"/>
                <w:szCs w:val="22"/>
              </w:rPr>
              <w:t>Mluvení</w:t>
            </w:r>
          </w:p>
          <w:p w14:paraId="5AB4A4FC" w14:textId="77777777" w:rsidR="0061527A" w:rsidRDefault="0061527A" w:rsidP="003E21FE">
            <w:pPr>
              <w:rPr>
                <w:b w:val="0"/>
                <w:i w:val="0"/>
                <w:color w:val="00000A"/>
                <w:sz w:val="22"/>
                <w:szCs w:val="22"/>
              </w:rPr>
            </w:pPr>
            <w:r>
              <w:rPr>
                <w:b w:val="0"/>
                <w:i w:val="0"/>
                <w:color w:val="00000A"/>
                <w:sz w:val="22"/>
                <w:szCs w:val="22"/>
              </w:rPr>
              <w:t xml:space="preserve">CJ-5-2-01 se zapojí do jednoduchých rozhovorů </w:t>
            </w:r>
          </w:p>
          <w:p w14:paraId="5F2A3727" w14:textId="77777777" w:rsidR="0061527A" w:rsidRDefault="0061527A" w:rsidP="003E21FE">
            <w:pPr>
              <w:rPr>
                <w:b w:val="0"/>
                <w:i w:val="0"/>
                <w:color w:val="00000A"/>
                <w:sz w:val="22"/>
                <w:szCs w:val="22"/>
              </w:rPr>
            </w:pPr>
          </w:p>
          <w:p w14:paraId="7192CAAD" w14:textId="77777777" w:rsidR="0061527A" w:rsidRDefault="0061527A" w:rsidP="003E21FE">
            <w:pPr>
              <w:rPr>
                <w:b w:val="0"/>
                <w:i w:val="0"/>
                <w:color w:val="00000A"/>
                <w:sz w:val="22"/>
                <w:szCs w:val="22"/>
              </w:rPr>
            </w:pPr>
            <w:r>
              <w:rPr>
                <w:b w:val="0"/>
                <w:i w:val="0"/>
                <w:color w:val="00000A"/>
                <w:sz w:val="22"/>
                <w:szCs w:val="22"/>
              </w:rPr>
              <w:t xml:space="preserve">CJ-5-2-02 sdělí jednoduchým způsobem základní informace týkající se jeho samotného, rodiny, školy, </w:t>
            </w:r>
            <w:r>
              <w:rPr>
                <w:b w:val="0"/>
                <w:i w:val="0"/>
                <w:color w:val="00000A"/>
                <w:sz w:val="22"/>
                <w:szCs w:val="22"/>
              </w:rPr>
              <w:lastRenderedPageBreak/>
              <w:t xml:space="preserve">volného času a dalších osvojovaných témat Část C Rámcový vzdělávací program pro základní vzdělávání MŠMT Praha 2021 26 </w:t>
            </w:r>
          </w:p>
          <w:p w14:paraId="27764430" w14:textId="77777777" w:rsidR="0061527A" w:rsidRDefault="0061527A" w:rsidP="003E21FE">
            <w:pPr>
              <w:rPr>
                <w:b w:val="0"/>
                <w:i w:val="0"/>
                <w:color w:val="00000A"/>
                <w:sz w:val="22"/>
                <w:szCs w:val="22"/>
              </w:rPr>
            </w:pPr>
          </w:p>
          <w:p w14:paraId="7F22AA4B" w14:textId="77777777" w:rsidR="0061527A" w:rsidRDefault="0061527A" w:rsidP="003E21FE">
            <w:pPr>
              <w:rPr>
                <w:b w:val="0"/>
                <w:i w:val="0"/>
                <w:color w:val="00000A"/>
                <w:sz w:val="22"/>
                <w:szCs w:val="22"/>
              </w:rPr>
            </w:pPr>
            <w:r>
              <w:rPr>
                <w:b w:val="0"/>
                <w:i w:val="0"/>
                <w:color w:val="00000A"/>
                <w:sz w:val="22"/>
                <w:szCs w:val="22"/>
              </w:rPr>
              <w:t>CJ-5-2-03 odpovídá na jednoduché otázky týkající se jeho samotného, rodiny, školy,</w:t>
            </w:r>
          </w:p>
          <w:p w14:paraId="6FEBFCAC" w14:textId="77777777" w:rsidR="0061527A" w:rsidRDefault="0061527A" w:rsidP="003E21FE">
            <w:pPr>
              <w:rPr>
                <w:b w:val="0"/>
                <w:i w:val="0"/>
                <w:color w:val="00000A"/>
                <w:sz w:val="22"/>
                <w:szCs w:val="22"/>
              </w:rPr>
            </w:pPr>
          </w:p>
          <w:p w14:paraId="4B495562" w14:textId="77777777" w:rsidR="0061527A" w:rsidRDefault="0061527A" w:rsidP="003E21FE">
            <w:pPr>
              <w:rPr>
                <w:b w:val="0"/>
                <w:i w:val="0"/>
                <w:color w:val="00000A"/>
                <w:sz w:val="22"/>
                <w:szCs w:val="22"/>
              </w:rPr>
            </w:pPr>
            <w:r>
              <w:rPr>
                <w:i w:val="0"/>
                <w:color w:val="00000A"/>
                <w:sz w:val="22"/>
                <w:szCs w:val="22"/>
              </w:rPr>
              <w:t>Čtení s porozuměním</w:t>
            </w:r>
          </w:p>
          <w:p w14:paraId="575D7707" w14:textId="77777777" w:rsidR="0061527A" w:rsidRDefault="0061527A" w:rsidP="003E21FE">
            <w:pPr>
              <w:rPr>
                <w:b w:val="0"/>
                <w:i w:val="0"/>
                <w:color w:val="00000A"/>
                <w:sz w:val="22"/>
                <w:szCs w:val="22"/>
              </w:rPr>
            </w:pPr>
            <w:r>
              <w:rPr>
                <w:b w:val="0"/>
                <w:i w:val="0"/>
                <w:color w:val="00000A"/>
                <w:sz w:val="22"/>
                <w:szCs w:val="22"/>
              </w:rPr>
              <w:t xml:space="preserve">CJ-5-3-01 vyhledá potřebnou informaci v jednoduchém textu, který se vztahuje k osvojovaným tématům </w:t>
            </w:r>
          </w:p>
          <w:p w14:paraId="37AC2CFF" w14:textId="77777777" w:rsidR="0061527A" w:rsidRDefault="0061527A" w:rsidP="003E21FE">
            <w:pPr>
              <w:rPr>
                <w:b w:val="0"/>
                <w:i w:val="0"/>
                <w:color w:val="00000A"/>
                <w:sz w:val="22"/>
                <w:szCs w:val="22"/>
              </w:rPr>
            </w:pPr>
          </w:p>
          <w:p w14:paraId="63470A3A" w14:textId="77777777" w:rsidR="0061527A" w:rsidRDefault="0061527A" w:rsidP="003E21FE">
            <w:pPr>
              <w:rPr>
                <w:i w:val="0"/>
                <w:color w:val="00000A"/>
                <w:sz w:val="22"/>
                <w:szCs w:val="22"/>
              </w:rPr>
            </w:pPr>
            <w:r>
              <w:rPr>
                <w:b w:val="0"/>
                <w:i w:val="0"/>
                <w:color w:val="00000A"/>
                <w:sz w:val="22"/>
                <w:szCs w:val="22"/>
              </w:rPr>
              <w:t>CJ-5-3-02 rozumí jednoduchým krátkým textům z běžného života, zejména pokud má k dispozici vizuální oporu</w:t>
            </w:r>
          </w:p>
          <w:p w14:paraId="376039DF" w14:textId="77777777" w:rsidR="0061527A" w:rsidRDefault="0061527A" w:rsidP="003E21FE">
            <w:pPr>
              <w:rPr>
                <w:i w:val="0"/>
                <w:color w:val="00000A"/>
                <w:sz w:val="22"/>
                <w:szCs w:val="22"/>
              </w:rPr>
            </w:pPr>
          </w:p>
          <w:p w14:paraId="019901F2" w14:textId="77777777" w:rsidR="0061527A" w:rsidRDefault="0061527A" w:rsidP="003E21FE">
            <w:pPr>
              <w:rPr>
                <w:b w:val="0"/>
                <w:i w:val="0"/>
                <w:color w:val="00000A"/>
                <w:sz w:val="22"/>
                <w:szCs w:val="22"/>
              </w:rPr>
            </w:pPr>
            <w:r>
              <w:rPr>
                <w:i w:val="0"/>
                <w:color w:val="00000A"/>
                <w:sz w:val="22"/>
                <w:szCs w:val="22"/>
              </w:rPr>
              <w:t>Psaní</w:t>
            </w:r>
          </w:p>
          <w:p w14:paraId="65EC63E6" w14:textId="77777777" w:rsidR="0061527A" w:rsidRDefault="0061527A" w:rsidP="003E21FE">
            <w:pPr>
              <w:rPr>
                <w:b w:val="0"/>
                <w:i w:val="0"/>
                <w:color w:val="00000A"/>
                <w:sz w:val="22"/>
                <w:szCs w:val="22"/>
              </w:rPr>
            </w:pPr>
            <w:r>
              <w:rPr>
                <w:b w:val="0"/>
                <w:i w:val="0"/>
                <w:color w:val="00000A"/>
                <w:sz w:val="22"/>
                <w:szCs w:val="22"/>
              </w:rPr>
              <w:t xml:space="preserve">CJ-5-4-01 napíše krátký text s použitím jednoduchých vět a slovních spojení o sobě, rodině, činnostech a událostech z oblasti svých zájmů a každodenního života </w:t>
            </w:r>
          </w:p>
          <w:p w14:paraId="38C1573B" w14:textId="77777777" w:rsidR="0061527A" w:rsidRDefault="0061527A" w:rsidP="003E21FE">
            <w:pPr>
              <w:rPr>
                <w:b w:val="0"/>
                <w:i w:val="0"/>
                <w:color w:val="00000A"/>
                <w:sz w:val="22"/>
                <w:szCs w:val="22"/>
              </w:rPr>
            </w:pPr>
          </w:p>
          <w:p w14:paraId="6C3C4E38" w14:textId="77777777" w:rsidR="0061527A" w:rsidRDefault="0061527A" w:rsidP="003E21FE">
            <w:pPr>
              <w:rPr>
                <w:i w:val="0"/>
                <w:color w:val="00000A"/>
                <w:sz w:val="22"/>
                <w:szCs w:val="22"/>
              </w:rPr>
            </w:pPr>
            <w:r>
              <w:rPr>
                <w:b w:val="0"/>
                <w:i w:val="0"/>
                <w:color w:val="00000A"/>
                <w:sz w:val="22"/>
                <w:szCs w:val="22"/>
              </w:rPr>
              <w:t>CJ-5-4-02 vyplní osobní údaje do formuláře</w:t>
            </w:r>
          </w:p>
        </w:tc>
        <w:tc>
          <w:tcPr>
            <w:tcW w:w="4753" w:type="dxa"/>
            <w:tcBorders>
              <w:top w:val="single" w:sz="4" w:space="0" w:color="000000"/>
              <w:left w:val="single" w:sz="4" w:space="0" w:color="000000"/>
              <w:bottom w:val="single" w:sz="4" w:space="0" w:color="000000"/>
            </w:tcBorders>
            <w:shd w:val="clear" w:color="auto" w:fill="FFFFFF"/>
          </w:tcPr>
          <w:p w14:paraId="6091A7BD" w14:textId="77777777" w:rsidR="0061527A" w:rsidRDefault="0061527A" w:rsidP="003E21FE">
            <w:pPr>
              <w:rPr>
                <w:b w:val="0"/>
                <w:i w:val="0"/>
                <w:color w:val="00000A"/>
                <w:sz w:val="22"/>
                <w:szCs w:val="22"/>
              </w:rPr>
            </w:pPr>
            <w:r>
              <w:rPr>
                <w:i w:val="0"/>
                <w:color w:val="00000A"/>
                <w:sz w:val="22"/>
                <w:szCs w:val="22"/>
              </w:rPr>
              <w:lastRenderedPageBreak/>
              <w:t>zvuková a grafická podoba jazyka</w:t>
            </w:r>
            <w:r>
              <w:rPr>
                <w:b w:val="0"/>
                <w:i w:val="0"/>
                <w:color w:val="00000A"/>
                <w:sz w:val="22"/>
                <w:szCs w:val="22"/>
              </w:rPr>
              <w:t xml:space="preserve"> fonetické znaky (pasivně), základní výslovnostní návyky, vztah mezi zvukovou a grafickou podobou slov </w:t>
            </w:r>
          </w:p>
          <w:p w14:paraId="4EDCDEFE" w14:textId="77777777" w:rsidR="0061527A" w:rsidRDefault="0061527A" w:rsidP="003E21FE">
            <w:pPr>
              <w:rPr>
                <w:b w:val="0"/>
                <w:i w:val="0"/>
                <w:color w:val="00000A"/>
                <w:sz w:val="22"/>
                <w:szCs w:val="22"/>
              </w:rPr>
            </w:pPr>
          </w:p>
          <w:p w14:paraId="0A638E3E" w14:textId="77777777" w:rsidR="0061527A" w:rsidRDefault="0061527A" w:rsidP="003E21FE">
            <w:pPr>
              <w:rPr>
                <w:b w:val="0"/>
                <w:i w:val="0"/>
                <w:color w:val="00000A"/>
                <w:sz w:val="22"/>
                <w:szCs w:val="22"/>
              </w:rPr>
            </w:pPr>
            <w:r>
              <w:rPr>
                <w:i w:val="0"/>
                <w:color w:val="00000A"/>
                <w:sz w:val="22"/>
                <w:szCs w:val="22"/>
              </w:rPr>
              <w:t>slovní zásoba</w:t>
            </w:r>
            <w:r>
              <w:rPr>
                <w:b w:val="0"/>
                <w:i w:val="0"/>
                <w:color w:val="00000A"/>
                <w:sz w:val="22"/>
                <w:szCs w:val="22"/>
              </w:rPr>
              <w:t xml:space="preserve"> </w:t>
            </w:r>
          </w:p>
          <w:p w14:paraId="28549D71" w14:textId="77777777" w:rsidR="0061527A" w:rsidRDefault="0061527A" w:rsidP="003E21FE">
            <w:pPr>
              <w:rPr>
                <w:b w:val="0"/>
                <w:i w:val="0"/>
                <w:color w:val="00000A"/>
                <w:sz w:val="22"/>
                <w:szCs w:val="22"/>
              </w:rPr>
            </w:pPr>
            <w:r>
              <w:rPr>
                <w:b w:val="0"/>
                <w:i w:val="0"/>
                <w:color w:val="00000A"/>
                <w:sz w:val="22"/>
                <w:szCs w:val="22"/>
              </w:rPr>
              <w:t xml:space="preserve">základní slovní zásoba v komunikačních situacích probíraných tematických okruhů, práce se slovníkem  </w:t>
            </w:r>
          </w:p>
          <w:p w14:paraId="5128C560" w14:textId="77777777" w:rsidR="0061527A" w:rsidRDefault="0061527A" w:rsidP="003E21FE">
            <w:pPr>
              <w:rPr>
                <w:b w:val="0"/>
                <w:i w:val="0"/>
                <w:color w:val="00000A"/>
                <w:sz w:val="22"/>
                <w:szCs w:val="22"/>
              </w:rPr>
            </w:pPr>
          </w:p>
          <w:p w14:paraId="2428DF19" w14:textId="77777777" w:rsidR="0061527A" w:rsidRDefault="0061527A" w:rsidP="003E21FE">
            <w:pPr>
              <w:rPr>
                <w:b w:val="0"/>
                <w:i w:val="0"/>
                <w:color w:val="00000A"/>
                <w:sz w:val="22"/>
                <w:szCs w:val="22"/>
              </w:rPr>
            </w:pPr>
            <w:r>
              <w:rPr>
                <w:i w:val="0"/>
                <w:color w:val="00000A"/>
                <w:sz w:val="22"/>
                <w:szCs w:val="22"/>
              </w:rPr>
              <w:t>tematické okruhy</w:t>
            </w:r>
            <w:r>
              <w:rPr>
                <w:b w:val="0"/>
                <w:i w:val="0"/>
                <w:color w:val="00000A"/>
                <w:sz w:val="22"/>
                <w:szCs w:val="22"/>
              </w:rPr>
              <w:t xml:space="preserve"> </w:t>
            </w:r>
          </w:p>
          <w:p w14:paraId="4F039926" w14:textId="77777777" w:rsidR="0061527A" w:rsidRDefault="0061527A" w:rsidP="003E21FE">
            <w:pPr>
              <w:rPr>
                <w:b w:val="0"/>
                <w:i w:val="0"/>
                <w:color w:val="00000A"/>
                <w:sz w:val="22"/>
                <w:szCs w:val="22"/>
              </w:rPr>
            </w:pPr>
            <w:r>
              <w:rPr>
                <w:b w:val="0"/>
                <w:i w:val="0"/>
                <w:color w:val="00000A"/>
                <w:sz w:val="22"/>
                <w:szCs w:val="22"/>
              </w:rPr>
              <w:t>domov, bydliště, rodina, škola, město, volný čas, povolání, sport, lidské tělo, jídlo, oblékání, nákupy, dopravní prostředky, kalendářní rok (svátky, roční období, měsíce, dny v týdnu, hodiny), zvířata, příroda, počasí, prázdniny, pocity</w:t>
            </w:r>
          </w:p>
          <w:p w14:paraId="58172331" w14:textId="77777777" w:rsidR="0061527A" w:rsidRDefault="0061527A" w:rsidP="003E21FE">
            <w:pPr>
              <w:rPr>
                <w:b w:val="0"/>
                <w:i w:val="0"/>
                <w:color w:val="00000A"/>
                <w:sz w:val="22"/>
                <w:szCs w:val="22"/>
              </w:rPr>
            </w:pPr>
          </w:p>
          <w:p w14:paraId="0AADE738" w14:textId="77777777" w:rsidR="0061527A" w:rsidRDefault="0061527A" w:rsidP="003E21FE">
            <w:pPr>
              <w:rPr>
                <w:b w:val="0"/>
                <w:i w:val="0"/>
                <w:color w:val="00000A"/>
                <w:sz w:val="22"/>
                <w:szCs w:val="22"/>
              </w:rPr>
            </w:pPr>
            <w:r>
              <w:rPr>
                <w:i w:val="0"/>
                <w:color w:val="00000A"/>
                <w:sz w:val="22"/>
                <w:szCs w:val="22"/>
              </w:rPr>
              <w:t>mluvnice</w:t>
            </w:r>
            <w:r>
              <w:rPr>
                <w:b w:val="0"/>
                <w:i w:val="0"/>
                <w:color w:val="00000A"/>
                <w:sz w:val="22"/>
                <w:szCs w:val="22"/>
              </w:rPr>
              <w:t xml:space="preserve"> </w:t>
            </w:r>
          </w:p>
          <w:p w14:paraId="4C8C0FB5" w14:textId="77777777" w:rsidR="0061527A" w:rsidRDefault="0061527A" w:rsidP="003E21FE">
            <w:pPr>
              <w:rPr>
                <w:b w:val="0"/>
                <w:i w:val="0"/>
                <w:color w:val="00000A"/>
                <w:sz w:val="22"/>
                <w:szCs w:val="22"/>
              </w:rPr>
            </w:pPr>
            <w:r>
              <w:rPr>
                <w:b w:val="0"/>
                <w:i w:val="0"/>
                <w:color w:val="00000A"/>
                <w:sz w:val="22"/>
                <w:szCs w:val="22"/>
              </w:rPr>
              <w:t>základní gramatické struktury a typy vět, jsou-li součástí pamětně osvojeného repertoáru (jsou tolerovány elementární chyby, které nenarušují smysl sdělení a porozumění):</w:t>
            </w:r>
          </w:p>
          <w:p w14:paraId="34436DB8" w14:textId="77777777" w:rsidR="0061527A" w:rsidRDefault="0061527A" w:rsidP="003E21FE">
            <w:pPr>
              <w:rPr>
                <w:b w:val="0"/>
                <w:i w:val="0"/>
                <w:color w:val="00000A"/>
                <w:sz w:val="22"/>
                <w:szCs w:val="22"/>
              </w:rPr>
            </w:pPr>
            <w:r>
              <w:rPr>
                <w:b w:val="0"/>
                <w:i w:val="0"/>
                <w:color w:val="00000A"/>
                <w:sz w:val="22"/>
                <w:szCs w:val="22"/>
              </w:rPr>
              <w:t xml:space="preserve">sloveso to </w:t>
            </w:r>
            <w:proofErr w:type="spellStart"/>
            <w:r>
              <w:rPr>
                <w:b w:val="0"/>
                <w:i w:val="0"/>
                <w:color w:val="00000A"/>
                <w:sz w:val="22"/>
                <w:szCs w:val="22"/>
              </w:rPr>
              <w:t>be</w:t>
            </w:r>
            <w:proofErr w:type="spellEnd"/>
            <w:r>
              <w:rPr>
                <w:b w:val="0"/>
                <w:i w:val="0"/>
                <w:color w:val="00000A"/>
                <w:sz w:val="22"/>
                <w:szCs w:val="22"/>
              </w:rPr>
              <w:t xml:space="preserve">, </w:t>
            </w:r>
            <w:r>
              <w:rPr>
                <w:b w:val="0"/>
                <w:i w:val="0"/>
                <w:color w:val="00000A"/>
                <w:sz w:val="22"/>
              </w:rPr>
              <w:t xml:space="preserve">zájmena osobní a přivlastňovací, číslovky, přítomné časy, podmiňovací způsob, Wh otázky, předložky místa, času, rozkazovací způsob, </w:t>
            </w:r>
            <w:r>
              <w:rPr>
                <w:b w:val="0"/>
                <w:i w:val="0"/>
                <w:color w:val="00000A"/>
                <w:sz w:val="22"/>
                <w:szCs w:val="22"/>
              </w:rPr>
              <w:t xml:space="preserve">vazba </w:t>
            </w:r>
            <w:proofErr w:type="spellStart"/>
            <w:r>
              <w:rPr>
                <w:b w:val="0"/>
                <w:i w:val="0"/>
                <w:color w:val="00000A"/>
                <w:sz w:val="22"/>
                <w:szCs w:val="22"/>
              </w:rPr>
              <w:t>there</w:t>
            </w:r>
            <w:proofErr w:type="spellEnd"/>
            <w:r>
              <w:rPr>
                <w:b w:val="0"/>
                <w:i w:val="0"/>
                <w:color w:val="00000A"/>
                <w:sz w:val="22"/>
                <w:szCs w:val="22"/>
              </w:rPr>
              <w:t xml:space="preserve"> </w:t>
            </w:r>
            <w:proofErr w:type="spellStart"/>
            <w:r>
              <w:rPr>
                <w:b w:val="0"/>
                <w:i w:val="0"/>
                <w:color w:val="00000A"/>
                <w:sz w:val="22"/>
                <w:szCs w:val="22"/>
              </w:rPr>
              <w:t>is</w:t>
            </w:r>
            <w:proofErr w:type="spellEnd"/>
            <w:r>
              <w:rPr>
                <w:b w:val="0"/>
                <w:i w:val="0"/>
                <w:color w:val="00000A"/>
                <w:sz w:val="22"/>
                <w:szCs w:val="22"/>
              </w:rPr>
              <w:t xml:space="preserve"> / are, sloveso </w:t>
            </w:r>
            <w:proofErr w:type="spellStart"/>
            <w:r>
              <w:rPr>
                <w:b w:val="0"/>
                <w:i w:val="0"/>
                <w:color w:val="00000A"/>
                <w:sz w:val="22"/>
                <w:szCs w:val="22"/>
              </w:rPr>
              <w:t>can</w:t>
            </w:r>
            <w:proofErr w:type="spellEnd"/>
            <w:r>
              <w:rPr>
                <w:b w:val="0"/>
                <w:i w:val="0"/>
                <w:color w:val="00000A"/>
                <w:sz w:val="22"/>
                <w:szCs w:val="22"/>
              </w:rPr>
              <w:t>/</w:t>
            </w:r>
            <w:proofErr w:type="spellStart"/>
            <w:r>
              <w:rPr>
                <w:b w:val="0"/>
                <w:i w:val="0"/>
                <w:color w:val="00000A"/>
                <w:sz w:val="22"/>
                <w:szCs w:val="22"/>
              </w:rPr>
              <w:t>can´t</w:t>
            </w:r>
            <w:proofErr w:type="spellEnd"/>
            <w:r>
              <w:rPr>
                <w:b w:val="0"/>
                <w:i w:val="0"/>
                <w:color w:val="00000A"/>
                <w:sz w:val="22"/>
                <w:szCs w:val="22"/>
              </w:rPr>
              <w:t xml:space="preserve">, přivlastňovací pád (´s), </w:t>
            </w:r>
            <w:proofErr w:type="spellStart"/>
            <w:r>
              <w:rPr>
                <w:b w:val="0"/>
                <w:i w:val="0"/>
                <w:color w:val="00000A"/>
                <w:sz w:val="22"/>
                <w:szCs w:val="22"/>
              </w:rPr>
              <w:t>have</w:t>
            </w:r>
            <w:proofErr w:type="spellEnd"/>
            <w:r>
              <w:rPr>
                <w:b w:val="0"/>
                <w:i w:val="0"/>
                <w:color w:val="00000A"/>
                <w:sz w:val="22"/>
                <w:szCs w:val="22"/>
              </w:rPr>
              <w:t xml:space="preserve"> </w:t>
            </w:r>
            <w:proofErr w:type="spellStart"/>
            <w:r>
              <w:rPr>
                <w:b w:val="0"/>
                <w:i w:val="0"/>
                <w:color w:val="00000A"/>
                <w:sz w:val="22"/>
                <w:szCs w:val="22"/>
              </w:rPr>
              <w:t>got</w:t>
            </w:r>
            <w:proofErr w:type="spellEnd"/>
            <w:r>
              <w:rPr>
                <w:b w:val="0"/>
                <w:i w:val="0"/>
                <w:color w:val="00000A"/>
                <w:sz w:val="22"/>
                <w:szCs w:val="22"/>
              </w:rPr>
              <w:t xml:space="preserve">, člen neurčitý a určitý, příslovce v přítomném čase prostém, </w:t>
            </w:r>
          </w:p>
          <w:p w14:paraId="19D4F2F4" w14:textId="77777777" w:rsidR="0061527A" w:rsidRDefault="0061527A" w:rsidP="003E21FE">
            <w:pPr>
              <w:rPr>
                <w:b w:val="0"/>
                <w:i w:val="0"/>
                <w:color w:val="00000A"/>
                <w:sz w:val="22"/>
                <w:szCs w:val="22"/>
              </w:rPr>
            </w:pPr>
          </w:p>
          <w:p w14:paraId="19793C95" w14:textId="77777777" w:rsidR="0061527A" w:rsidRDefault="0061527A" w:rsidP="003E21FE">
            <w:pPr>
              <w:rPr>
                <w:b w:val="0"/>
                <w:i w:val="0"/>
                <w:color w:val="00000A"/>
                <w:sz w:val="22"/>
                <w:szCs w:val="22"/>
              </w:rPr>
            </w:pPr>
          </w:p>
          <w:p w14:paraId="5B15CD9C" w14:textId="77777777" w:rsidR="0061527A" w:rsidRDefault="0061527A" w:rsidP="003E21FE">
            <w:pPr>
              <w:rPr>
                <w:b w:val="0"/>
                <w:i w:val="0"/>
                <w:color w:val="00000A"/>
                <w:sz w:val="22"/>
                <w:szCs w:val="22"/>
              </w:rPr>
            </w:pPr>
          </w:p>
          <w:p w14:paraId="6E7DBD53" w14:textId="77777777" w:rsidR="0061527A" w:rsidRDefault="0061527A" w:rsidP="003E21FE">
            <w:pPr>
              <w:rPr>
                <w:b w:val="0"/>
                <w:i w:val="0"/>
                <w:color w:val="00000A"/>
                <w:sz w:val="22"/>
              </w:rPr>
            </w:pPr>
          </w:p>
          <w:p w14:paraId="68D50951" w14:textId="77777777" w:rsidR="0061527A" w:rsidRDefault="0061527A" w:rsidP="003E21FE">
            <w:pPr>
              <w:rPr>
                <w:b w:val="0"/>
                <w:i w:val="0"/>
                <w:color w:val="00000A"/>
                <w:sz w:val="22"/>
              </w:rPr>
            </w:pPr>
          </w:p>
          <w:p w14:paraId="4FD3657B" w14:textId="77777777" w:rsidR="0061527A" w:rsidRDefault="0061527A" w:rsidP="003E21FE">
            <w:pPr>
              <w:rPr>
                <w:b w:val="0"/>
                <w:i w:val="0"/>
                <w:color w:val="00000A"/>
                <w:sz w:val="22"/>
              </w:rPr>
            </w:pPr>
          </w:p>
          <w:p w14:paraId="7BE8FF97" w14:textId="77777777" w:rsidR="0061527A" w:rsidRDefault="0061527A" w:rsidP="003E21FE">
            <w:pPr>
              <w:rPr>
                <w:b w:val="0"/>
                <w:i w:val="0"/>
                <w:color w:val="00000A"/>
                <w:sz w:val="22"/>
              </w:rPr>
            </w:pPr>
          </w:p>
          <w:p w14:paraId="34A230E1" w14:textId="77777777" w:rsidR="0061527A" w:rsidRDefault="0061527A" w:rsidP="003E21FE">
            <w:pPr>
              <w:rPr>
                <w:b w:val="0"/>
                <w:i w:val="0"/>
                <w:color w:val="00000A"/>
                <w:sz w:val="22"/>
              </w:rPr>
            </w:pPr>
          </w:p>
        </w:tc>
        <w:tc>
          <w:tcPr>
            <w:tcW w:w="2190" w:type="dxa"/>
            <w:tcBorders>
              <w:top w:val="single" w:sz="4" w:space="0" w:color="000000"/>
              <w:left w:val="single" w:sz="4" w:space="0" w:color="000000"/>
              <w:bottom w:val="single" w:sz="4" w:space="0" w:color="000000"/>
            </w:tcBorders>
            <w:shd w:val="clear" w:color="auto" w:fill="FFFFFF"/>
          </w:tcPr>
          <w:p w14:paraId="4D39E64E" w14:textId="77777777" w:rsidR="0061527A" w:rsidRDefault="0061527A" w:rsidP="003E21FE">
            <w:pPr>
              <w:rPr>
                <w:b w:val="0"/>
                <w:i w:val="0"/>
                <w:color w:val="00000A"/>
                <w:sz w:val="22"/>
              </w:rPr>
            </w:pPr>
            <w:r>
              <w:rPr>
                <w:b w:val="0"/>
                <w:i w:val="0"/>
                <w:color w:val="00000A"/>
                <w:sz w:val="22"/>
              </w:rPr>
              <w:lastRenderedPageBreak/>
              <w:t>Učivo celého ročníku prolíná do všech předmětů (</w:t>
            </w:r>
            <w:proofErr w:type="spellStart"/>
            <w:r>
              <w:rPr>
                <w:b w:val="0"/>
                <w:i w:val="0"/>
                <w:color w:val="00000A"/>
                <w:sz w:val="22"/>
              </w:rPr>
              <w:t>Tv</w:t>
            </w:r>
            <w:proofErr w:type="spellEnd"/>
            <w:r>
              <w:rPr>
                <w:b w:val="0"/>
                <w:i w:val="0"/>
                <w:color w:val="00000A"/>
                <w:sz w:val="22"/>
              </w:rPr>
              <w:t xml:space="preserve">, </w:t>
            </w:r>
            <w:proofErr w:type="spellStart"/>
            <w:r>
              <w:rPr>
                <w:b w:val="0"/>
                <w:i w:val="0"/>
                <w:color w:val="00000A"/>
                <w:sz w:val="22"/>
              </w:rPr>
              <w:t>Hv</w:t>
            </w:r>
            <w:proofErr w:type="spellEnd"/>
            <w:r>
              <w:rPr>
                <w:b w:val="0"/>
                <w:i w:val="0"/>
                <w:color w:val="00000A"/>
                <w:sz w:val="22"/>
              </w:rPr>
              <w:t xml:space="preserve">, </w:t>
            </w:r>
            <w:proofErr w:type="spellStart"/>
            <w:r>
              <w:rPr>
                <w:b w:val="0"/>
                <w:i w:val="0"/>
                <w:color w:val="00000A"/>
                <w:sz w:val="22"/>
              </w:rPr>
              <w:t>Vv</w:t>
            </w:r>
            <w:proofErr w:type="spellEnd"/>
            <w:r>
              <w:rPr>
                <w:b w:val="0"/>
                <w:i w:val="0"/>
                <w:color w:val="00000A"/>
                <w:sz w:val="22"/>
              </w:rPr>
              <w:t xml:space="preserve">, M, </w:t>
            </w:r>
            <w:proofErr w:type="spellStart"/>
            <w:r>
              <w:rPr>
                <w:b w:val="0"/>
                <w:i w:val="0"/>
                <w:color w:val="00000A"/>
                <w:sz w:val="22"/>
              </w:rPr>
              <w:t>Prv</w:t>
            </w:r>
            <w:proofErr w:type="spellEnd"/>
            <w:r>
              <w:rPr>
                <w:b w:val="0"/>
                <w:i w:val="0"/>
                <w:color w:val="00000A"/>
                <w:sz w:val="22"/>
              </w:rPr>
              <w:t xml:space="preserve">, </w:t>
            </w:r>
            <w:proofErr w:type="spellStart"/>
            <w:r>
              <w:rPr>
                <w:b w:val="0"/>
                <w:i w:val="0"/>
                <w:color w:val="00000A"/>
                <w:sz w:val="22"/>
              </w:rPr>
              <w:t>Čj</w:t>
            </w:r>
            <w:proofErr w:type="spellEnd"/>
            <w:r>
              <w:rPr>
                <w:b w:val="0"/>
                <w:i w:val="0"/>
                <w:color w:val="00000A"/>
                <w:sz w:val="22"/>
              </w:rPr>
              <w:t>)</w:t>
            </w:r>
          </w:p>
          <w:p w14:paraId="41450B83" w14:textId="77777777" w:rsidR="0061527A" w:rsidRDefault="0061527A" w:rsidP="003E21FE">
            <w:pPr>
              <w:rPr>
                <w:b w:val="0"/>
                <w:i w:val="0"/>
                <w:color w:val="00000A"/>
                <w:sz w:val="22"/>
              </w:rPr>
            </w:pPr>
          </w:p>
          <w:p w14:paraId="10D77DE1" w14:textId="77777777" w:rsidR="0061527A" w:rsidRDefault="0061527A" w:rsidP="003E21FE">
            <w:pPr>
              <w:rPr>
                <w:b w:val="0"/>
                <w:i w:val="0"/>
                <w:color w:val="00000A"/>
                <w:sz w:val="22"/>
              </w:rPr>
            </w:pPr>
          </w:p>
          <w:p w14:paraId="3604D9AF" w14:textId="77777777" w:rsidR="0061527A" w:rsidRDefault="0061527A" w:rsidP="003E21FE">
            <w:pPr>
              <w:rPr>
                <w:b w:val="0"/>
                <w:i w:val="0"/>
                <w:color w:val="00000A"/>
                <w:sz w:val="22"/>
              </w:rPr>
            </w:pPr>
            <w:r>
              <w:rPr>
                <w:b w:val="0"/>
                <w:i w:val="0"/>
                <w:color w:val="00000A"/>
                <w:sz w:val="22"/>
              </w:rPr>
              <w:t>Halloween</w:t>
            </w:r>
          </w:p>
          <w:p w14:paraId="731FEA35" w14:textId="77777777" w:rsidR="0061527A" w:rsidRDefault="0061527A" w:rsidP="003E21FE">
            <w:pPr>
              <w:rPr>
                <w:b w:val="0"/>
                <w:i w:val="0"/>
                <w:color w:val="00000A"/>
                <w:sz w:val="22"/>
              </w:rPr>
            </w:pPr>
            <w:r>
              <w:rPr>
                <w:b w:val="0"/>
                <w:i w:val="0"/>
                <w:color w:val="00000A"/>
                <w:sz w:val="22"/>
              </w:rPr>
              <w:t>Vánoce</w:t>
            </w:r>
          </w:p>
          <w:p w14:paraId="2A68F914" w14:textId="77777777" w:rsidR="0061527A" w:rsidRDefault="0061527A" w:rsidP="003E21FE">
            <w:pPr>
              <w:rPr>
                <w:b w:val="0"/>
                <w:i w:val="0"/>
                <w:color w:val="00000A"/>
                <w:sz w:val="22"/>
              </w:rPr>
            </w:pPr>
            <w:r>
              <w:rPr>
                <w:b w:val="0"/>
                <w:i w:val="0"/>
                <w:color w:val="00000A"/>
                <w:sz w:val="22"/>
              </w:rPr>
              <w:t xml:space="preserve">Velikonoce </w:t>
            </w:r>
          </w:p>
          <w:p w14:paraId="182837A1" w14:textId="77777777" w:rsidR="0061527A" w:rsidRDefault="0061527A" w:rsidP="003E21FE">
            <w:pPr>
              <w:rPr>
                <w:b w:val="0"/>
                <w:i w:val="0"/>
                <w:color w:val="00000A"/>
                <w:sz w:val="22"/>
              </w:rPr>
            </w:pPr>
          </w:p>
          <w:p w14:paraId="59EADA47" w14:textId="77777777" w:rsidR="0061527A" w:rsidRDefault="0061527A" w:rsidP="003E21FE">
            <w:pPr>
              <w:rPr>
                <w:b w:val="0"/>
                <w:i w:val="0"/>
                <w:color w:val="00000A"/>
                <w:sz w:val="22"/>
              </w:rPr>
            </w:pPr>
          </w:p>
          <w:p w14:paraId="21C4B7E0" w14:textId="77777777" w:rsidR="0061527A" w:rsidRDefault="0061527A" w:rsidP="003E21FE">
            <w:pPr>
              <w:rPr>
                <w:b w:val="0"/>
                <w:i w:val="0"/>
                <w:color w:val="00000A"/>
                <w:sz w:val="22"/>
              </w:rPr>
            </w:pPr>
          </w:p>
          <w:p w14:paraId="12CEDD4D" w14:textId="77777777" w:rsidR="0061527A" w:rsidRDefault="0061527A" w:rsidP="003E21FE">
            <w:pPr>
              <w:rPr>
                <w:b w:val="0"/>
                <w:i w:val="0"/>
                <w:color w:val="00000A"/>
                <w:sz w:val="22"/>
              </w:rPr>
            </w:pPr>
          </w:p>
          <w:p w14:paraId="250C8D0B" w14:textId="77777777" w:rsidR="0061527A" w:rsidRDefault="0061527A" w:rsidP="003E21FE">
            <w:pPr>
              <w:rPr>
                <w:b w:val="0"/>
                <w:i w:val="0"/>
                <w:color w:val="00000A"/>
                <w:sz w:val="22"/>
              </w:rPr>
            </w:pPr>
          </w:p>
          <w:p w14:paraId="6D8BB011" w14:textId="77777777" w:rsidR="0061527A" w:rsidRDefault="0061527A" w:rsidP="003E21FE">
            <w:pPr>
              <w:rPr>
                <w:b w:val="0"/>
                <w:i w:val="0"/>
                <w:color w:val="00000A"/>
                <w:sz w:val="22"/>
              </w:rPr>
            </w:pPr>
          </w:p>
          <w:p w14:paraId="22EE6A8C" w14:textId="77777777" w:rsidR="0061527A" w:rsidRDefault="0061527A" w:rsidP="003E21FE">
            <w:pPr>
              <w:rPr>
                <w:b w:val="0"/>
                <w:i w:val="0"/>
                <w:color w:val="00000A"/>
                <w:sz w:val="22"/>
              </w:rPr>
            </w:pPr>
          </w:p>
          <w:p w14:paraId="2F7A45C4" w14:textId="77777777" w:rsidR="0061527A" w:rsidRDefault="0061527A" w:rsidP="003E21FE">
            <w:pPr>
              <w:rPr>
                <w:b w:val="0"/>
                <w:i w:val="0"/>
                <w:color w:val="00000A"/>
                <w:sz w:val="22"/>
              </w:rPr>
            </w:pPr>
          </w:p>
        </w:tc>
        <w:tc>
          <w:tcPr>
            <w:tcW w:w="2849" w:type="dxa"/>
            <w:tcBorders>
              <w:top w:val="single" w:sz="4" w:space="0" w:color="000000"/>
              <w:left w:val="single" w:sz="4" w:space="0" w:color="000000"/>
              <w:bottom w:val="single" w:sz="4" w:space="0" w:color="000000"/>
              <w:right w:val="single" w:sz="4" w:space="0" w:color="000000"/>
            </w:tcBorders>
            <w:shd w:val="clear" w:color="auto" w:fill="FFFFFF"/>
          </w:tcPr>
          <w:p w14:paraId="00D33FEE" w14:textId="77777777" w:rsidR="0061527A" w:rsidRDefault="0061527A" w:rsidP="003E21FE">
            <w:pPr>
              <w:rPr>
                <w:b w:val="0"/>
                <w:i w:val="0"/>
                <w:color w:val="00000A"/>
                <w:sz w:val="22"/>
              </w:rPr>
            </w:pPr>
            <w:r>
              <w:rPr>
                <w:b w:val="0"/>
                <w:i w:val="0"/>
                <w:color w:val="00000A"/>
                <w:sz w:val="22"/>
              </w:rPr>
              <w:lastRenderedPageBreak/>
              <w:t>Podle aktuální úrovně třídy může vyučující doplnit výuku projekty k daným tématům a svátkům.</w:t>
            </w:r>
          </w:p>
          <w:p w14:paraId="43484B21" w14:textId="77777777" w:rsidR="0061527A" w:rsidRDefault="0061527A" w:rsidP="003E21FE">
            <w:pPr>
              <w:rPr>
                <w:b w:val="0"/>
                <w:i w:val="0"/>
                <w:color w:val="00000A"/>
                <w:sz w:val="22"/>
              </w:rPr>
            </w:pPr>
          </w:p>
          <w:p w14:paraId="4776F746" w14:textId="77777777" w:rsidR="0061527A" w:rsidRDefault="0061527A" w:rsidP="003E21FE">
            <w:pPr>
              <w:rPr>
                <w:b w:val="0"/>
                <w:i w:val="0"/>
                <w:color w:val="00000A"/>
                <w:sz w:val="22"/>
              </w:rPr>
            </w:pPr>
            <w:r>
              <w:rPr>
                <w:b w:val="0"/>
                <w:i w:val="0"/>
                <w:color w:val="00000A"/>
                <w:sz w:val="22"/>
              </w:rPr>
              <w:t>Digitální technologie:</w:t>
            </w:r>
          </w:p>
          <w:p w14:paraId="39F905E8" w14:textId="77777777" w:rsidR="0061527A" w:rsidRDefault="0061527A" w:rsidP="003E21FE">
            <w:pPr>
              <w:rPr>
                <w:b w:val="0"/>
                <w:i w:val="0"/>
                <w:color w:val="00000A"/>
                <w:sz w:val="22"/>
              </w:rPr>
            </w:pPr>
            <w:r>
              <w:rPr>
                <w:b w:val="0"/>
                <w:i w:val="0"/>
                <w:color w:val="00000A"/>
                <w:sz w:val="22"/>
              </w:rPr>
              <w:t xml:space="preserve">Pracujeme s interaktivními učebnicemi a interaktivní tabulí. </w:t>
            </w:r>
          </w:p>
          <w:p w14:paraId="21646814" w14:textId="77777777" w:rsidR="0061527A" w:rsidRDefault="0061527A" w:rsidP="003E21FE">
            <w:pPr>
              <w:rPr>
                <w:b w:val="0"/>
                <w:i w:val="0"/>
                <w:color w:val="00000A"/>
                <w:sz w:val="22"/>
              </w:rPr>
            </w:pPr>
            <w:r>
              <w:rPr>
                <w:b w:val="0"/>
                <w:i w:val="0"/>
                <w:color w:val="00000A"/>
                <w:sz w:val="22"/>
              </w:rPr>
              <w:t>Děti v hodinách pracují s tablety (i-</w:t>
            </w:r>
            <w:proofErr w:type="spellStart"/>
            <w:r>
              <w:rPr>
                <w:b w:val="0"/>
                <w:i w:val="0"/>
                <w:color w:val="00000A"/>
                <w:sz w:val="22"/>
              </w:rPr>
              <w:t>pady</w:t>
            </w:r>
            <w:proofErr w:type="spellEnd"/>
            <w:r>
              <w:rPr>
                <w:b w:val="0"/>
                <w:i w:val="0"/>
                <w:color w:val="00000A"/>
                <w:sz w:val="22"/>
              </w:rPr>
              <w:t xml:space="preserve">), dále mohou na vybrané aktivity používat sluchátka s mikrofonem. </w:t>
            </w:r>
          </w:p>
          <w:p w14:paraId="23F99618" w14:textId="77777777" w:rsidR="0061527A" w:rsidRDefault="0061527A" w:rsidP="003E21FE">
            <w:pPr>
              <w:rPr>
                <w:b w:val="0"/>
                <w:i w:val="0"/>
                <w:color w:val="00000A"/>
                <w:sz w:val="22"/>
              </w:rPr>
            </w:pPr>
            <w:r>
              <w:rPr>
                <w:b w:val="0"/>
                <w:i w:val="0"/>
                <w:color w:val="00000A"/>
                <w:sz w:val="22"/>
              </w:rPr>
              <w:t>V hodinách tyto aplikace:</w:t>
            </w:r>
          </w:p>
          <w:p w14:paraId="38FFCD7E" w14:textId="77777777" w:rsidR="0061527A" w:rsidRDefault="0061527A" w:rsidP="003E21FE">
            <w:proofErr w:type="spellStart"/>
            <w:r>
              <w:rPr>
                <w:b w:val="0"/>
                <w:i w:val="0"/>
                <w:color w:val="00000A"/>
                <w:sz w:val="22"/>
              </w:rPr>
              <w:lastRenderedPageBreak/>
              <w:t>Kahoot</w:t>
            </w:r>
            <w:proofErr w:type="spellEnd"/>
            <w:r>
              <w:rPr>
                <w:b w:val="0"/>
                <w:i w:val="0"/>
                <w:color w:val="00000A"/>
                <w:sz w:val="22"/>
              </w:rPr>
              <w:t xml:space="preserve">, </w:t>
            </w:r>
            <w:proofErr w:type="spellStart"/>
            <w:r>
              <w:rPr>
                <w:b w:val="0"/>
                <w:i w:val="0"/>
                <w:color w:val="00000A"/>
                <w:sz w:val="22"/>
              </w:rPr>
              <w:t>Bamboozle</w:t>
            </w:r>
            <w:proofErr w:type="spellEnd"/>
            <w:r>
              <w:rPr>
                <w:b w:val="0"/>
                <w:i w:val="0"/>
                <w:color w:val="00000A"/>
                <w:sz w:val="22"/>
              </w:rPr>
              <w:t xml:space="preserve">, </w:t>
            </w:r>
            <w:proofErr w:type="spellStart"/>
            <w:r>
              <w:rPr>
                <w:b w:val="0"/>
                <w:i w:val="0"/>
                <w:color w:val="00000A"/>
                <w:sz w:val="22"/>
              </w:rPr>
              <w:t>Wordwall</w:t>
            </w:r>
            <w:proofErr w:type="spellEnd"/>
            <w:r>
              <w:rPr>
                <w:b w:val="0"/>
                <w:i w:val="0"/>
                <w:color w:val="00000A"/>
                <w:sz w:val="22"/>
              </w:rPr>
              <w:t xml:space="preserve">, </w:t>
            </w:r>
            <w:proofErr w:type="spellStart"/>
            <w:r>
              <w:rPr>
                <w:b w:val="0"/>
                <w:i w:val="0"/>
                <w:color w:val="00000A"/>
                <w:sz w:val="22"/>
              </w:rPr>
              <w:t>youtube</w:t>
            </w:r>
            <w:proofErr w:type="spellEnd"/>
            <w:r>
              <w:rPr>
                <w:b w:val="0"/>
                <w:i w:val="0"/>
                <w:color w:val="00000A"/>
                <w:sz w:val="22"/>
              </w:rPr>
              <w:t>, únikové hry apod.</w:t>
            </w:r>
          </w:p>
        </w:tc>
      </w:tr>
    </w:tbl>
    <w:p w14:paraId="38596B52" w14:textId="77777777" w:rsidR="0061527A" w:rsidRDefault="0061527A" w:rsidP="0061527A">
      <w:pPr>
        <w:suppressAutoHyphens w:val="0"/>
        <w:spacing w:after="200" w:line="276" w:lineRule="auto"/>
        <w:rPr>
          <w:i w:val="0"/>
          <w:color w:val="00000A"/>
          <w:sz w:val="22"/>
        </w:rPr>
      </w:pPr>
      <w:bookmarkStart w:id="2" w:name="Bookmark"/>
      <w:bookmarkEnd w:id="2"/>
    </w:p>
    <w:p w14:paraId="48BCF03B" w14:textId="77777777" w:rsidR="00B459F9" w:rsidRDefault="00B459F9" w:rsidP="0061527A"/>
    <w:sectPr w:rsidR="00B459F9" w:rsidSect="00A25A26">
      <w:pgSz w:w="16838" w:h="11906" w:orient="landscape"/>
      <w:pgMar w:top="1417" w:right="1417" w:bottom="1417" w:left="1417" w:header="708" w:footer="708"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multilevel"/>
    <w:tmpl w:val="00000007"/>
    <w:name w:val="WW8Num18"/>
    <w:lvl w:ilvl="0">
      <w:start w:val="1"/>
      <w:numFmt w:val="decimal"/>
      <w:lvlText w:val="%1."/>
      <w:lvlJc w:val="left"/>
      <w:pPr>
        <w:tabs>
          <w:tab w:val="num" w:pos="360"/>
        </w:tabs>
        <w:ind w:left="360" w:hanging="360"/>
      </w:pPr>
    </w:lvl>
    <w:lvl w:ilvl="1">
      <w:start w:val="1"/>
      <w:numFmt w:val="decimal"/>
      <w:lvlText w:val="%1.%2."/>
      <w:lvlJc w:val="left"/>
      <w:pPr>
        <w:tabs>
          <w:tab w:val="num" w:pos="999"/>
        </w:tabs>
        <w:ind w:left="999" w:hanging="432"/>
      </w:pPr>
    </w:lvl>
    <w:lvl w:ilvl="2">
      <w:start w:val="1"/>
      <w:numFmt w:val="decimal"/>
      <w:lvlText w:val="%1.%2.%3."/>
      <w:lvlJc w:val="left"/>
      <w:pPr>
        <w:tabs>
          <w:tab w:val="num" w:pos="1713"/>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19C64F0"/>
    <w:multiLevelType w:val="hybridMultilevel"/>
    <w:tmpl w:val="91DC300C"/>
    <w:lvl w:ilvl="0" w:tplc="96247A7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20873730">
    <w:abstractNumId w:val="0"/>
  </w:num>
  <w:num w:numId="2" w16cid:durableId="289484543">
    <w:abstractNumId w:val="1"/>
  </w:num>
  <w:num w:numId="3" w16cid:durableId="868488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26"/>
    <w:rsid w:val="0020552B"/>
    <w:rsid w:val="003A419E"/>
    <w:rsid w:val="005E06FE"/>
    <w:rsid w:val="005F592E"/>
    <w:rsid w:val="0061527A"/>
    <w:rsid w:val="00925B8B"/>
    <w:rsid w:val="00A25A26"/>
    <w:rsid w:val="00B4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38C9"/>
  <w15:docId w15:val="{11F5DED2-9B58-4720-8B79-3EFB609A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5A26"/>
    <w:pPr>
      <w:suppressAutoHyphens/>
      <w:spacing w:after="0" w:line="240" w:lineRule="auto"/>
    </w:pPr>
    <w:rPr>
      <w:rFonts w:ascii="Times New Roman" w:eastAsia="Times New Roman" w:hAnsi="Times New Roman" w:cs="Times New Roman"/>
      <w:b/>
      <w:i/>
      <w:color w:val="0000FF"/>
      <w:sz w:val="28"/>
      <w:szCs w:val="20"/>
      <w:lang w:eastAsia="ar-SA"/>
    </w:rPr>
  </w:style>
  <w:style w:type="paragraph" w:styleId="Nadpis1">
    <w:name w:val="heading 1"/>
    <w:basedOn w:val="Normln"/>
    <w:next w:val="Normln"/>
    <w:link w:val="Nadpis1Char"/>
    <w:qFormat/>
    <w:rsid w:val="00A25A26"/>
    <w:pPr>
      <w:keepNext/>
      <w:numPr>
        <w:numId w:val="1"/>
      </w:numPr>
      <w:outlineLvl w:val="0"/>
    </w:pPr>
    <w:rPr>
      <w:i w:val="0"/>
      <w:color w:val="auto"/>
      <w:sz w:val="24"/>
    </w:rPr>
  </w:style>
  <w:style w:type="paragraph" w:styleId="Nadpis2">
    <w:name w:val="heading 2"/>
    <w:basedOn w:val="Normln"/>
    <w:next w:val="Normln"/>
    <w:link w:val="Nadpis2Char"/>
    <w:qFormat/>
    <w:rsid w:val="00A25A26"/>
    <w:pPr>
      <w:keepNext/>
      <w:numPr>
        <w:ilvl w:val="1"/>
        <w:numId w:val="1"/>
      </w:numPr>
      <w:outlineLvl w:val="1"/>
    </w:pPr>
    <w:rPr>
      <w:i w:val="0"/>
      <w:color w:val="auto"/>
    </w:rPr>
  </w:style>
  <w:style w:type="paragraph" w:styleId="Nadpis3">
    <w:name w:val="heading 3"/>
    <w:basedOn w:val="Normln"/>
    <w:next w:val="Normln"/>
    <w:link w:val="Nadpis3Char"/>
    <w:qFormat/>
    <w:rsid w:val="00A25A26"/>
    <w:pPr>
      <w:keepNext/>
      <w:suppressAutoHyphens w:val="0"/>
      <w:spacing w:before="240" w:after="60"/>
      <w:outlineLvl w:val="2"/>
    </w:pPr>
    <w:rPr>
      <w:rFonts w:ascii="Arial" w:hAnsi="Arial" w:cs="Arial"/>
      <w:bCs/>
      <w:i w:val="0"/>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25A26"/>
    <w:rPr>
      <w:rFonts w:ascii="Times New Roman" w:eastAsia="Times New Roman" w:hAnsi="Times New Roman" w:cs="Times New Roman"/>
      <w:b/>
      <w:sz w:val="24"/>
      <w:szCs w:val="20"/>
      <w:lang w:eastAsia="ar-SA"/>
    </w:rPr>
  </w:style>
  <w:style w:type="character" w:customStyle="1" w:styleId="Nadpis2Char">
    <w:name w:val="Nadpis 2 Char"/>
    <w:basedOn w:val="Standardnpsmoodstavce"/>
    <w:link w:val="Nadpis2"/>
    <w:rsid w:val="00A25A26"/>
    <w:rPr>
      <w:rFonts w:ascii="Times New Roman" w:eastAsia="Times New Roman" w:hAnsi="Times New Roman" w:cs="Times New Roman"/>
      <w:b/>
      <w:sz w:val="28"/>
      <w:szCs w:val="20"/>
      <w:lang w:eastAsia="ar-SA"/>
    </w:rPr>
  </w:style>
  <w:style w:type="character" w:customStyle="1" w:styleId="Nadpis3Char">
    <w:name w:val="Nadpis 3 Char"/>
    <w:basedOn w:val="Standardnpsmoodstavce"/>
    <w:link w:val="Nadpis3"/>
    <w:rsid w:val="00A25A26"/>
    <w:rPr>
      <w:rFonts w:ascii="Arial" w:eastAsia="Times New Roman" w:hAnsi="Arial" w:cs="Arial"/>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1679</Words>
  <Characters>9909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Zasadilová</dc:creator>
  <cp:lastModifiedBy>Vlastimil Říha</cp:lastModifiedBy>
  <cp:revision>5</cp:revision>
  <dcterms:created xsi:type="dcterms:W3CDTF">2023-05-23T11:40:00Z</dcterms:created>
  <dcterms:modified xsi:type="dcterms:W3CDTF">2023-08-29T10:50:00Z</dcterms:modified>
</cp:coreProperties>
</file>